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2F8C1"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145DC42E"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5CB75493" wp14:editId="00346ADD">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6C3BD7CC" w14:textId="77777777" w:rsidR="00124820" w:rsidRDefault="00124820" w:rsidP="00124820">
      <w:pPr>
        <w:overflowPunct w:val="0"/>
        <w:autoSpaceDE w:val="0"/>
        <w:autoSpaceDN w:val="0"/>
        <w:adjustRightInd w:val="0"/>
        <w:jc w:val="center"/>
        <w:rPr>
          <w:b/>
          <w:szCs w:val="20"/>
        </w:rPr>
      </w:pPr>
      <w:r>
        <w:rPr>
          <w:b/>
        </w:rPr>
        <w:t>ANYKŠČIŲ RAJONO SAVIVALDYBĖS</w:t>
      </w:r>
    </w:p>
    <w:p w14:paraId="4ED2AB10" w14:textId="77777777" w:rsidR="00124820" w:rsidRDefault="00124820" w:rsidP="00124820">
      <w:pPr>
        <w:overflowPunct w:val="0"/>
        <w:autoSpaceDE w:val="0"/>
        <w:autoSpaceDN w:val="0"/>
        <w:adjustRightInd w:val="0"/>
        <w:jc w:val="center"/>
        <w:rPr>
          <w:b/>
          <w:szCs w:val="20"/>
        </w:rPr>
      </w:pPr>
      <w:r>
        <w:rPr>
          <w:b/>
        </w:rPr>
        <w:t>TARYBA</w:t>
      </w:r>
    </w:p>
    <w:p w14:paraId="02F96BB1" w14:textId="77777777" w:rsidR="00124820" w:rsidRPr="00544055" w:rsidRDefault="00124820" w:rsidP="00124820">
      <w:pPr>
        <w:overflowPunct w:val="0"/>
        <w:autoSpaceDE w:val="0"/>
        <w:autoSpaceDN w:val="0"/>
        <w:adjustRightInd w:val="0"/>
        <w:jc w:val="center"/>
        <w:rPr>
          <w:b/>
        </w:rPr>
      </w:pPr>
    </w:p>
    <w:p w14:paraId="1BF621FA" w14:textId="6E2CFF66" w:rsidR="00124820" w:rsidRPr="00544055" w:rsidRDefault="00124820" w:rsidP="00544055">
      <w:pPr>
        <w:overflowPunct w:val="0"/>
        <w:autoSpaceDE w:val="0"/>
        <w:autoSpaceDN w:val="0"/>
        <w:adjustRightInd w:val="0"/>
        <w:jc w:val="center"/>
        <w:rPr>
          <w:b/>
        </w:rPr>
      </w:pPr>
      <w:r>
        <w:rPr>
          <w:b/>
        </w:rPr>
        <w:t>SPRENDIMAS</w:t>
      </w:r>
    </w:p>
    <w:p w14:paraId="5A3AB358" w14:textId="77777777" w:rsidR="00E06BCB" w:rsidRDefault="00E40E44" w:rsidP="00E06BCB">
      <w:pPr>
        <w:overflowPunct w:val="0"/>
        <w:autoSpaceDE w:val="0"/>
        <w:autoSpaceDN w:val="0"/>
        <w:adjustRightInd w:val="0"/>
        <w:jc w:val="center"/>
        <w:rPr>
          <w:b/>
          <w:caps/>
        </w:rPr>
      </w:pPr>
      <w:r>
        <w:rPr>
          <w:b/>
          <w:caps/>
        </w:rPr>
        <w:t xml:space="preserve"> </w:t>
      </w:r>
      <w:bookmarkStart w:id="0" w:name="_Hlk163572167"/>
      <w:r w:rsidR="00E06BCB">
        <w:rPr>
          <w:b/>
          <w:caps/>
        </w:rPr>
        <w:t>dėl PRITARIMO UŽDAROSIOS AKCINĖS BENDROVĖS „ANYKŠČIŲ ŠILUMA“</w:t>
      </w:r>
    </w:p>
    <w:p w14:paraId="18FF2B69" w14:textId="77777777" w:rsidR="00E06BCB" w:rsidRDefault="00E06BCB" w:rsidP="00E06BCB">
      <w:pPr>
        <w:overflowPunct w:val="0"/>
        <w:autoSpaceDE w:val="0"/>
        <w:autoSpaceDN w:val="0"/>
        <w:adjustRightInd w:val="0"/>
        <w:jc w:val="center"/>
        <w:rPr>
          <w:b/>
          <w:caps/>
        </w:rPr>
      </w:pPr>
      <w:r>
        <w:rPr>
          <w:b/>
          <w:caps/>
        </w:rPr>
        <w:t xml:space="preserve"> 2020–2023 METŲ ATLIKTOMS INVESTICIJOMS IR 2024 METŲ INVESTICINIAM PLANUI</w:t>
      </w:r>
    </w:p>
    <w:bookmarkEnd w:id="0"/>
    <w:p w14:paraId="3824A08A" w14:textId="103118F7" w:rsidR="00124820" w:rsidRDefault="00124820" w:rsidP="00124820">
      <w:pPr>
        <w:overflowPunct w:val="0"/>
        <w:autoSpaceDE w:val="0"/>
        <w:autoSpaceDN w:val="0"/>
        <w:adjustRightInd w:val="0"/>
        <w:jc w:val="center"/>
        <w:rPr>
          <w:szCs w:val="20"/>
        </w:rPr>
      </w:pPr>
    </w:p>
    <w:p w14:paraId="702FAFC3" w14:textId="4DC73444" w:rsidR="00124820" w:rsidRDefault="00000000" w:rsidP="00124820">
      <w:pPr>
        <w:overflowPunct w:val="0"/>
        <w:autoSpaceDE w:val="0"/>
        <w:autoSpaceDN w:val="0"/>
        <w:adjustRightInd w:val="0"/>
        <w:jc w:val="center"/>
        <w:rPr>
          <w:szCs w:val="20"/>
        </w:rPr>
      </w:pPr>
      <w:fldSimple w:instr=" FILLIN &quot;data&quot; \* MERGEFORMAT ">
        <w:r w:rsidR="00F339AA">
          <w:t>202</w:t>
        </w:r>
        <w:r w:rsidR="00E06BCB">
          <w:t>4</w:t>
        </w:r>
        <w:r w:rsidR="00F339AA">
          <w:t xml:space="preserve"> m. balandžio </w:t>
        </w:r>
        <w:r w:rsidR="00544055">
          <w:t>25</w:t>
        </w:r>
        <w:r w:rsidR="007D6DDD">
          <w:t xml:space="preserve"> </w:t>
        </w:r>
        <w:r w:rsidR="00124820">
          <w:t>d.</w:t>
        </w:r>
      </w:fldSimple>
      <w:r w:rsidR="00124820">
        <w:t xml:space="preserve"> Nr. 1-T-</w:t>
      </w:r>
      <w:r w:rsidR="00544055">
        <w:t>166</w:t>
      </w:r>
      <w:r w:rsidR="00124820">
        <w:fldChar w:fldCharType="begin"/>
      </w:r>
      <w:r w:rsidR="00124820">
        <w:instrText xml:space="preserve"> FILLIN "indeksas" \* MERGEFORMAT </w:instrText>
      </w:r>
      <w:r w:rsidR="00124820">
        <w:fldChar w:fldCharType="end"/>
      </w:r>
    </w:p>
    <w:p w14:paraId="7076BFAD" w14:textId="77777777" w:rsidR="00124820" w:rsidRPr="00AB2419" w:rsidRDefault="00124820" w:rsidP="00AB2419">
      <w:pPr>
        <w:overflowPunct w:val="0"/>
        <w:autoSpaceDE w:val="0"/>
        <w:autoSpaceDN w:val="0"/>
        <w:adjustRightInd w:val="0"/>
        <w:jc w:val="center"/>
        <w:rPr>
          <w:b/>
          <w:szCs w:val="20"/>
        </w:rPr>
      </w:pPr>
      <w:r>
        <w:t>Anykščiai</w:t>
      </w:r>
    </w:p>
    <w:p w14:paraId="16A44929" w14:textId="77777777" w:rsidR="00E11027" w:rsidRDefault="00E11027" w:rsidP="00E11027"/>
    <w:p w14:paraId="3797605E" w14:textId="002A5FEA" w:rsidR="00AB2419" w:rsidRDefault="00AB2419" w:rsidP="00544055">
      <w:pPr>
        <w:pStyle w:val="Pagrindinistekstas"/>
        <w:spacing w:line="360" w:lineRule="auto"/>
        <w:ind w:firstLine="720"/>
        <w:rPr>
          <w:bCs w:val="0"/>
        </w:rPr>
      </w:pPr>
      <w:r w:rsidRPr="00280F05">
        <w:rPr>
          <w:bCs w:val="0"/>
        </w:rPr>
        <w:t xml:space="preserve">Vadovaudamasi Lietuvos Respublikos vietos savivaldos </w:t>
      </w:r>
      <w:r w:rsidR="002C2203" w:rsidRPr="00280F05">
        <w:rPr>
          <w:bCs w:val="0"/>
        </w:rPr>
        <w:t>įstatymo 1</w:t>
      </w:r>
      <w:r w:rsidR="00280F05" w:rsidRPr="00280F05">
        <w:rPr>
          <w:bCs w:val="0"/>
        </w:rPr>
        <w:t>5</w:t>
      </w:r>
      <w:r w:rsidR="002C2203" w:rsidRPr="00280F05">
        <w:rPr>
          <w:bCs w:val="0"/>
        </w:rPr>
        <w:t xml:space="preserve"> straipsnio </w:t>
      </w:r>
      <w:r w:rsidR="00667E3D">
        <w:rPr>
          <w:bCs w:val="0"/>
        </w:rPr>
        <w:t>2</w:t>
      </w:r>
      <w:r w:rsidR="00E5532A" w:rsidRPr="00280F05">
        <w:rPr>
          <w:bCs w:val="0"/>
        </w:rPr>
        <w:t xml:space="preserve"> dali</w:t>
      </w:r>
      <w:r w:rsidR="00667E3D">
        <w:rPr>
          <w:bCs w:val="0"/>
        </w:rPr>
        <w:t>es 16 punktu</w:t>
      </w:r>
      <w:r w:rsidR="00D127A2" w:rsidRPr="00280F05">
        <w:rPr>
          <w:bCs w:val="0"/>
        </w:rPr>
        <w:t>,</w:t>
      </w:r>
      <w:r w:rsidR="00280F05" w:rsidRPr="00280F05">
        <w:rPr>
          <w:bCs w:val="0"/>
        </w:rPr>
        <w:t xml:space="preserve"> 16 straipsnio 1 </w:t>
      </w:r>
      <w:r w:rsidR="00C63CC5">
        <w:rPr>
          <w:bCs w:val="0"/>
        </w:rPr>
        <w:t>dalimi</w:t>
      </w:r>
      <w:r w:rsidR="00280F05" w:rsidRPr="00280F05">
        <w:rPr>
          <w:bCs w:val="0"/>
        </w:rPr>
        <w:t>,</w:t>
      </w:r>
      <w:r w:rsidR="002C2203" w:rsidRPr="00280F05">
        <w:rPr>
          <w:bCs w:val="0"/>
        </w:rPr>
        <w:t xml:space="preserve"> Lietuvos Resp</w:t>
      </w:r>
      <w:r w:rsidR="001A7A07" w:rsidRPr="00280F05">
        <w:rPr>
          <w:bCs w:val="0"/>
        </w:rPr>
        <w:t>ublikos šilumos ūkio įstatymo 35</w:t>
      </w:r>
      <w:r w:rsidR="002C2203" w:rsidRPr="00280F05">
        <w:rPr>
          <w:bCs w:val="0"/>
        </w:rPr>
        <w:t xml:space="preserve"> straipsniu,</w:t>
      </w:r>
      <w:r w:rsidR="00D127A2" w:rsidRPr="00280F05">
        <w:rPr>
          <w:bCs w:val="0"/>
        </w:rPr>
        <w:t xml:space="preserve"> Įmonių, besiverčiančių šilumos tiekimo veikla, kurios kainos yra reguliuojamos, investicinių planų derinimo su Anykščių rajono savivaldybės taryba tvarkos aprašo, patvirtinto Anykščių rajono savivaldybės tarybos 2008 m. sausio 31 d. sprendimu Nr. TS-20 „Dėl įmonių, besiverčiančių šilumos tiekimo veikla, kurios kainos yra reguliuojamos, investicinių planų derinimo su Anykščių rajono savivaldybės taryba tvarkos aprašo patvirtinimo“, 5 punktu</w:t>
      </w:r>
      <w:r w:rsidR="00E5532A">
        <w:rPr>
          <w:bCs w:val="0"/>
        </w:rPr>
        <w:t xml:space="preserve"> bei atsižvelgdama į uždarosios akcinės bendrovės „Anykščių šiluma“ </w:t>
      </w:r>
      <w:r w:rsidR="00952393">
        <w:rPr>
          <w:bCs w:val="0"/>
        </w:rPr>
        <w:t>202</w:t>
      </w:r>
      <w:r w:rsidR="00E06BCB">
        <w:rPr>
          <w:bCs w:val="0"/>
        </w:rPr>
        <w:t>4</w:t>
      </w:r>
      <w:r w:rsidR="00952393">
        <w:rPr>
          <w:bCs w:val="0"/>
        </w:rPr>
        <w:t xml:space="preserve"> m. kovo </w:t>
      </w:r>
      <w:r w:rsidR="00E06BCB">
        <w:rPr>
          <w:bCs w:val="0"/>
        </w:rPr>
        <w:t>4</w:t>
      </w:r>
      <w:r w:rsidR="00952393">
        <w:rPr>
          <w:bCs w:val="0"/>
        </w:rPr>
        <w:t xml:space="preserve"> d. </w:t>
      </w:r>
      <w:r w:rsidR="00E06BCB">
        <w:rPr>
          <w:bCs w:val="0"/>
        </w:rPr>
        <w:t>raštą</w:t>
      </w:r>
      <w:r w:rsidR="00952393">
        <w:rPr>
          <w:bCs w:val="0"/>
        </w:rPr>
        <w:t xml:space="preserve"> Nr. SD-</w:t>
      </w:r>
      <w:r w:rsidR="00E06BCB">
        <w:rPr>
          <w:bCs w:val="0"/>
        </w:rPr>
        <w:t>83</w:t>
      </w:r>
      <w:r w:rsidR="00E5532A">
        <w:rPr>
          <w:bCs w:val="0"/>
        </w:rPr>
        <w:t xml:space="preserve"> „</w:t>
      </w:r>
      <w:bookmarkStart w:id="1" w:name="_Hlk163572242"/>
      <w:r w:rsidR="00B206D0">
        <w:rPr>
          <w:bCs w:val="0"/>
        </w:rPr>
        <w:t>D</w:t>
      </w:r>
      <w:r w:rsidR="00E06BCB" w:rsidRPr="00E06BCB">
        <w:rPr>
          <w:bCs w:val="0"/>
        </w:rPr>
        <w:t xml:space="preserve">ėl </w:t>
      </w:r>
      <w:r w:rsidR="00E06BCB">
        <w:rPr>
          <w:bCs w:val="0"/>
        </w:rPr>
        <w:t>UAB</w:t>
      </w:r>
      <w:r w:rsidR="00E06BCB" w:rsidRPr="00E06BCB">
        <w:rPr>
          <w:bCs w:val="0"/>
        </w:rPr>
        <w:t xml:space="preserve"> „</w:t>
      </w:r>
      <w:r w:rsidR="00E06BCB">
        <w:rPr>
          <w:bCs w:val="0"/>
        </w:rPr>
        <w:t>A</w:t>
      </w:r>
      <w:r w:rsidR="00E06BCB" w:rsidRPr="00E06BCB">
        <w:rPr>
          <w:bCs w:val="0"/>
        </w:rPr>
        <w:t>nykščių šiluma“ 2020</w:t>
      </w:r>
      <m:oMath>
        <m:r>
          <w:rPr>
            <w:rFonts w:ascii="Cambria Math" w:hAnsi="Cambria Math"/>
          </w:rPr>
          <m:t>–</m:t>
        </m:r>
      </m:oMath>
      <w:r w:rsidR="00E06BCB" w:rsidRPr="00E06BCB">
        <w:rPr>
          <w:bCs w:val="0"/>
        </w:rPr>
        <w:t>2023 m. faktiškai įgyvendintų ir 2024 m. planuojamų investicijų derinimo</w:t>
      </w:r>
      <w:bookmarkEnd w:id="1"/>
      <w:r w:rsidR="00F339AA">
        <w:rPr>
          <w:bCs w:val="0"/>
        </w:rPr>
        <w:t>“,</w:t>
      </w:r>
      <w:r>
        <w:rPr>
          <w:bCs w:val="0"/>
        </w:rPr>
        <w:t xml:space="preserve"> Anykščių rajono savivaldybės taryba</w:t>
      </w:r>
      <w:r w:rsidR="00D127A2">
        <w:rPr>
          <w:bCs w:val="0"/>
        </w:rPr>
        <w:t xml:space="preserve"> </w:t>
      </w:r>
      <w:r>
        <w:rPr>
          <w:bCs w:val="0"/>
        </w:rPr>
        <w:t>n u s p r e n d ž i a:</w:t>
      </w:r>
    </w:p>
    <w:p w14:paraId="4558D203" w14:textId="1D58972B" w:rsidR="007E4EE4" w:rsidRDefault="002C2203" w:rsidP="00544055">
      <w:pPr>
        <w:pStyle w:val="Pagrindinistekstas"/>
        <w:spacing w:line="360" w:lineRule="auto"/>
        <w:ind w:firstLine="720"/>
        <w:rPr>
          <w:bCs w:val="0"/>
        </w:rPr>
      </w:pPr>
      <w:r>
        <w:rPr>
          <w:bCs w:val="0"/>
        </w:rPr>
        <w:t xml:space="preserve">Pritarti uždarosios akcinės bendrovės „Anykščių šiluma“ </w:t>
      </w:r>
      <w:r w:rsidR="00E06BCB" w:rsidRPr="00E06BCB">
        <w:rPr>
          <w:bCs w:val="0"/>
        </w:rPr>
        <w:t>2020</w:t>
      </w:r>
      <m:oMath>
        <m:r>
          <w:rPr>
            <w:rFonts w:ascii="Cambria Math" w:hAnsi="Cambria Math"/>
          </w:rPr>
          <m:t>–</m:t>
        </m:r>
      </m:oMath>
      <w:r w:rsidR="00E06BCB" w:rsidRPr="00E06BCB">
        <w:rPr>
          <w:bCs w:val="0"/>
        </w:rPr>
        <w:t>2023 m. faktiškai įgyvendint</w:t>
      </w:r>
      <w:proofErr w:type="spellStart"/>
      <w:r w:rsidR="00E06BCB">
        <w:rPr>
          <w:bCs w:val="0"/>
        </w:rPr>
        <w:t>oms</w:t>
      </w:r>
      <w:proofErr w:type="spellEnd"/>
      <w:r w:rsidR="00E06BCB" w:rsidRPr="00E06BCB">
        <w:rPr>
          <w:bCs w:val="0"/>
        </w:rPr>
        <w:t xml:space="preserve"> ir 2024 m. planuojam</w:t>
      </w:r>
      <w:r w:rsidR="00E06BCB">
        <w:rPr>
          <w:bCs w:val="0"/>
        </w:rPr>
        <w:t>oms</w:t>
      </w:r>
      <w:r w:rsidR="00E06BCB" w:rsidRPr="00E06BCB">
        <w:rPr>
          <w:bCs w:val="0"/>
        </w:rPr>
        <w:t xml:space="preserve"> investicij</w:t>
      </w:r>
      <w:r w:rsidR="00E06BCB">
        <w:rPr>
          <w:bCs w:val="0"/>
        </w:rPr>
        <w:t>oms</w:t>
      </w:r>
      <w:r w:rsidR="00E06BCB" w:rsidRPr="00E06BCB">
        <w:rPr>
          <w:bCs w:val="0"/>
        </w:rPr>
        <w:t xml:space="preserve"> </w:t>
      </w:r>
      <w:r>
        <w:rPr>
          <w:bCs w:val="0"/>
        </w:rPr>
        <w:t>(pridedama).</w:t>
      </w:r>
    </w:p>
    <w:p w14:paraId="2331154A" w14:textId="77777777" w:rsidR="00280F05" w:rsidRPr="00280F05" w:rsidRDefault="00280F05" w:rsidP="00544055">
      <w:pPr>
        <w:spacing w:line="360" w:lineRule="auto"/>
        <w:ind w:firstLine="720"/>
        <w:jc w:val="both"/>
      </w:pPr>
      <w:r w:rsidRPr="00280F05">
        <w:rPr>
          <w:lang w:eastAsia="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A4DCE92" w14:textId="77777777" w:rsidR="00720221" w:rsidRDefault="00720221" w:rsidP="00AB2419">
      <w:pPr>
        <w:pStyle w:val="Pagrindinistekstas"/>
        <w:spacing w:line="360" w:lineRule="auto"/>
        <w:rPr>
          <w:bCs w:val="0"/>
        </w:rPr>
      </w:pPr>
    </w:p>
    <w:p w14:paraId="35FA6904" w14:textId="168CE2A0" w:rsidR="00AB2419" w:rsidRDefault="00AB2419" w:rsidP="00AB2419">
      <w:pPr>
        <w:pStyle w:val="Pagrindinistekstas"/>
        <w:spacing w:line="360" w:lineRule="auto"/>
      </w:pPr>
      <w:r>
        <w:t>Meras</w:t>
      </w:r>
      <w:r w:rsidR="00544055">
        <w:tab/>
      </w:r>
      <w:r w:rsidR="00544055">
        <w:tab/>
      </w:r>
      <w:r w:rsidR="00544055">
        <w:tab/>
      </w:r>
      <w:r w:rsidR="00544055">
        <w:tab/>
      </w:r>
      <w:r w:rsidR="00544055">
        <w:tab/>
      </w:r>
      <w:r w:rsidR="00544055">
        <w:tab/>
      </w:r>
      <w:r w:rsidR="00544055">
        <w:tab/>
      </w:r>
      <w:r w:rsidR="00544055">
        <w:tab/>
      </w:r>
      <w:r w:rsidR="00544055">
        <w:tab/>
      </w:r>
      <w:r w:rsidR="00544055">
        <w:tab/>
      </w:r>
      <w:r w:rsidR="00544055">
        <w:tab/>
      </w:r>
      <w:r w:rsidR="00D3114E">
        <w:t xml:space="preserve"> </w:t>
      </w:r>
      <w:r w:rsidR="00667E3D">
        <w:t>Kęstutis Tubis</w:t>
      </w:r>
    </w:p>
    <w:p w14:paraId="629B9E36" w14:textId="3D347E11" w:rsidR="001C7008" w:rsidRDefault="001C7008">
      <w:pPr>
        <w:spacing w:after="200" w:line="276" w:lineRule="auto"/>
        <w:rPr>
          <w:bCs/>
          <w:szCs w:val="20"/>
        </w:rPr>
      </w:pPr>
      <w:r>
        <w:br w:type="page"/>
      </w:r>
    </w:p>
    <w:p w14:paraId="27CE9542" w14:textId="77777777" w:rsidR="001C7008" w:rsidRDefault="0099311A" w:rsidP="001C7008">
      <w:pPr>
        <w:overflowPunct w:val="0"/>
        <w:autoSpaceDE w:val="0"/>
        <w:autoSpaceDN w:val="0"/>
        <w:adjustRightInd w:val="0"/>
        <w:ind w:left="5245"/>
      </w:pPr>
      <w:r>
        <w:lastRenderedPageBreak/>
        <w:t>Anykščių rajono savivaldybės tarybos</w:t>
      </w:r>
    </w:p>
    <w:p w14:paraId="7E244713" w14:textId="7F2D38A7" w:rsidR="0099311A" w:rsidRDefault="002C2203" w:rsidP="001C7008">
      <w:pPr>
        <w:overflowPunct w:val="0"/>
        <w:autoSpaceDE w:val="0"/>
        <w:autoSpaceDN w:val="0"/>
        <w:adjustRightInd w:val="0"/>
        <w:ind w:left="5245"/>
      </w:pPr>
      <w:r>
        <w:t>202</w:t>
      </w:r>
      <w:r w:rsidR="00E06BCB">
        <w:t>4</w:t>
      </w:r>
      <w:r>
        <w:t xml:space="preserve"> m. balandžio </w:t>
      </w:r>
      <w:r w:rsidR="001C7008">
        <w:t>25</w:t>
      </w:r>
      <w:r>
        <w:t xml:space="preserve"> d. sprendimo Nr. 1-T-</w:t>
      </w:r>
    </w:p>
    <w:p w14:paraId="50C7AC0C" w14:textId="04E34ADE" w:rsidR="00952393" w:rsidRDefault="00952393" w:rsidP="001C7008">
      <w:pPr>
        <w:overflowPunct w:val="0"/>
        <w:autoSpaceDE w:val="0"/>
        <w:autoSpaceDN w:val="0"/>
        <w:adjustRightInd w:val="0"/>
        <w:ind w:left="5245"/>
      </w:pPr>
      <w:r>
        <w:t>priedas</w:t>
      </w:r>
    </w:p>
    <w:p w14:paraId="172023DA" w14:textId="77777777" w:rsidR="0099311A" w:rsidRDefault="0099311A" w:rsidP="0099311A">
      <w:pPr>
        <w:overflowPunct w:val="0"/>
        <w:autoSpaceDE w:val="0"/>
        <w:autoSpaceDN w:val="0"/>
        <w:adjustRightInd w:val="0"/>
      </w:pPr>
    </w:p>
    <w:p w14:paraId="34692783" w14:textId="4CD116F4" w:rsidR="0099311A" w:rsidRPr="00F2391A" w:rsidRDefault="002C2203" w:rsidP="00E06BCB">
      <w:pPr>
        <w:overflowPunct w:val="0"/>
        <w:autoSpaceDE w:val="0"/>
        <w:autoSpaceDN w:val="0"/>
        <w:adjustRightInd w:val="0"/>
        <w:jc w:val="center"/>
      </w:pPr>
      <w:r w:rsidRPr="00F2391A">
        <w:t>U</w:t>
      </w:r>
      <w:r w:rsidR="0099311A" w:rsidRPr="00F2391A">
        <w:t>ŽDAROSIOS AKCINĖS BENDR</w:t>
      </w:r>
      <w:r w:rsidRPr="00F2391A">
        <w:t xml:space="preserve">OVĖS „ANYKŠČIŲ ŠILUMA“ </w:t>
      </w:r>
      <w:r w:rsidR="00E06BCB" w:rsidRPr="00E06BCB">
        <w:t>FAKTIŠKAI ATLIKTOS IR PLANUOJAMOS ATLIKTI INVESTICIJOS, EUR</w:t>
      </w:r>
      <w:r w:rsidR="00E06BCB">
        <w:br/>
      </w:r>
    </w:p>
    <w:p w14:paraId="50594C1F" w14:textId="77777777" w:rsidR="0099311A" w:rsidRDefault="0099311A" w:rsidP="0099311A"/>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4478"/>
        <w:gridCol w:w="1117"/>
        <w:gridCol w:w="1117"/>
        <w:gridCol w:w="1258"/>
        <w:gridCol w:w="1117"/>
      </w:tblGrid>
      <w:tr w:rsidR="00B206D0" w:rsidRPr="00B206D0" w14:paraId="4966EF71" w14:textId="77777777" w:rsidTr="001C7008">
        <w:trPr>
          <w:cantSplit/>
          <w:trHeight w:val="330"/>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4607CB7A" w14:textId="77777777" w:rsidR="00B206D0" w:rsidRPr="00B206D0" w:rsidRDefault="00B206D0" w:rsidP="00B206D0">
            <w:pPr>
              <w:spacing w:after="60" w:line="256" w:lineRule="auto"/>
              <w:jc w:val="center"/>
              <w:rPr>
                <w:b/>
                <w:color w:val="000000"/>
                <w:sz w:val="22"/>
                <w:szCs w:val="22"/>
                <w:lang w:eastAsia="lt-LT"/>
              </w:rPr>
            </w:pPr>
            <w:r w:rsidRPr="00B206D0">
              <w:rPr>
                <w:b/>
                <w:color w:val="000000"/>
                <w:sz w:val="22"/>
                <w:szCs w:val="22"/>
                <w:lang w:eastAsia="lt-LT"/>
              </w:rPr>
              <w:t>Nr.</w:t>
            </w:r>
          </w:p>
        </w:tc>
        <w:tc>
          <w:tcPr>
            <w:tcW w:w="2324"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3415E595" w14:textId="77777777" w:rsidR="00B206D0" w:rsidRPr="00B206D0" w:rsidRDefault="00B206D0" w:rsidP="00B206D0">
            <w:pPr>
              <w:spacing w:after="60" w:line="256" w:lineRule="auto"/>
              <w:rPr>
                <w:b/>
                <w:color w:val="000000"/>
                <w:sz w:val="22"/>
                <w:szCs w:val="22"/>
                <w:lang w:eastAsia="lt-LT"/>
              </w:rPr>
            </w:pPr>
            <w:r w:rsidRPr="00B206D0">
              <w:rPr>
                <w:b/>
                <w:color w:val="000000"/>
                <w:sz w:val="22"/>
                <w:szCs w:val="22"/>
                <w:lang w:eastAsia="lt-LT"/>
              </w:rPr>
              <w:t> Investicijos pavadinimas</w:t>
            </w:r>
          </w:p>
        </w:tc>
        <w:tc>
          <w:tcPr>
            <w:tcW w:w="580" w:type="pct"/>
            <w:tcBorders>
              <w:top w:val="single" w:sz="4" w:space="0" w:color="auto"/>
              <w:left w:val="single" w:sz="4" w:space="0" w:color="auto"/>
              <w:bottom w:val="single" w:sz="4" w:space="0" w:color="auto"/>
              <w:right w:val="single" w:sz="4" w:space="0" w:color="auto"/>
            </w:tcBorders>
            <w:shd w:val="clear" w:color="auto" w:fill="D0CECE"/>
            <w:hideMark/>
          </w:tcPr>
          <w:p w14:paraId="47154BF0" w14:textId="77777777" w:rsidR="00B206D0" w:rsidRPr="00B206D0" w:rsidRDefault="00B206D0" w:rsidP="00B206D0">
            <w:pPr>
              <w:spacing w:after="60" w:line="256" w:lineRule="auto"/>
              <w:jc w:val="center"/>
              <w:rPr>
                <w:b/>
                <w:bCs/>
                <w:color w:val="000000"/>
                <w:sz w:val="22"/>
                <w:szCs w:val="22"/>
                <w:lang w:eastAsia="lt-LT"/>
              </w:rPr>
            </w:pPr>
            <w:r w:rsidRPr="00B206D0">
              <w:rPr>
                <w:b/>
                <w:bCs/>
                <w:color w:val="000000"/>
                <w:sz w:val="22"/>
                <w:szCs w:val="22"/>
                <w:lang w:eastAsia="lt-LT"/>
              </w:rPr>
              <w:t>2020 m.</w:t>
            </w:r>
          </w:p>
        </w:tc>
        <w:tc>
          <w:tcPr>
            <w:tcW w:w="580" w:type="pct"/>
            <w:tcBorders>
              <w:top w:val="single" w:sz="4" w:space="0" w:color="auto"/>
              <w:left w:val="single" w:sz="4" w:space="0" w:color="auto"/>
              <w:bottom w:val="single" w:sz="4" w:space="0" w:color="auto"/>
              <w:right w:val="single" w:sz="4" w:space="0" w:color="auto"/>
            </w:tcBorders>
            <w:shd w:val="clear" w:color="auto" w:fill="D0CECE"/>
            <w:hideMark/>
          </w:tcPr>
          <w:p w14:paraId="170F029E" w14:textId="77777777" w:rsidR="00B206D0" w:rsidRPr="00B206D0" w:rsidRDefault="00B206D0" w:rsidP="00B206D0">
            <w:pPr>
              <w:spacing w:after="60" w:line="256" w:lineRule="auto"/>
              <w:jc w:val="center"/>
              <w:rPr>
                <w:b/>
                <w:bCs/>
                <w:color w:val="000000"/>
                <w:sz w:val="22"/>
                <w:szCs w:val="22"/>
                <w:lang w:eastAsia="lt-LT"/>
              </w:rPr>
            </w:pPr>
            <w:r w:rsidRPr="00B206D0">
              <w:rPr>
                <w:b/>
                <w:bCs/>
                <w:color w:val="000000"/>
                <w:sz w:val="22"/>
                <w:szCs w:val="22"/>
                <w:lang w:eastAsia="lt-LT"/>
              </w:rPr>
              <w:t>2022 m.</w:t>
            </w:r>
          </w:p>
        </w:tc>
        <w:tc>
          <w:tcPr>
            <w:tcW w:w="65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5E4255D" w14:textId="77777777" w:rsidR="00B206D0" w:rsidRPr="00B206D0" w:rsidRDefault="00B206D0" w:rsidP="00B206D0">
            <w:pPr>
              <w:spacing w:after="60" w:line="256" w:lineRule="auto"/>
              <w:jc w:val="center"/>
              <w:rPr>
                <w:b/>
                <w:bCs/>
                <w:color w:val="000000"/>
                <w:sz w:val="22"/>
                <w:szCs w:val="22"/>
                <w:lang w:eastAsia="lt-LT"/>
              </w:rPr>
            </w:pPr>
            <w:r w:rsidRPr="00B206D0">
              <w:rPr>
                <w:b/>
                <w:bCs/>
                <w:color w:val="000000"/>
                <w:sz w:val="22"/>
                <w:szCs w:val="22"/>
                <w:lang w:eastAsia="lt-LT"/>
              </w:rPr>
              <w:t>2023 m.</w:t>
            </w:r>
          </w:p>
        </w:tc>
        <w:tc>
          <w:tcPr>
            <w:tcW w:w="5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C7A42F2" w14:textId="77777777" w:rsidR="00B206D0" w:rsidRPr="00B206D0" w:rsidRDefault="00B206D0" w:rsidP="00B206D0">
            <w:pPr>
              <w:spacing w:after="60" w:line="256" w:lineRule="auto"/>
              <w:jc w:val="center"/>
              <w:rPr>
                <w:b/>
                <w:bCs/>
                <w:color w:val="000000"/>
                <w:sz w:val="22"/>
                <w:szCs w:val="22"/>
                <w:lang w:eastAsia="lt-LT"/>
              </w:rPr>
            </w:pPr>
            <w:r w:rsidRPr="00B206D0">
              <w:rPr>
                <w:b/>
                <w:bCs/>
                <w:color w:val="000000"/>
                <w:sz w:val="22"/>
                <w:szCs w:val="22"/>
                <w:lang w:eastAsia="lt-LT"/>
              </w:rPr>
              <w:t>2024 m.</w:t>
            </w:r>
          </w:p>
        </w:tc>
      </w:tr>
      <w:tr w:rsidR="00B206D0" w:rsidRPr="00B206D0" w14:paraId="3C0182C2" w14:textId="77777777" w:rsidTr="001C7008">
        <w:trPr>
          <w:cantSplit/>
          <w:trHeight w:val="330"/>
          <w:tblHeader/>
          <w:jc w:val="center"/>
        </w:trPr>
        <w:tc>
          <w:tcPr>
            <w:tcW w:w="281" w:type="pct"/>
            <w:tcBorders>
              <w:top w:val="single" w:sz="4" w:space="0" w:color="auto"/>
              <w:left w:val="single" w:sz="4" w:space="0" w:color="auto"/>
              <w:bottom w:val="single" w:sz="4" w:space="0" w:color="auto"/>
              <w:right w:val="single" w:sz="4" w:space="0" w:color="auto"/>
            </w:tcBorders>
            <w:noWrap/>
            <w:vAlign w:val="center"/>
            <w:hideMark/>
          </w:tcPr>
          <w:p w14:paraId="0CFC9E5E" w14:textId="77777777" w:rsidR="00B206D0" w:rsidRPr="00B206D0" w:rsidRDefault="00B206D0" w:rsidP="00B206D0">
            <w:pPr>
              <w:spacing w:after="60" w:line="256" w:lineRule="auto"/>
              <w:jc w:val="center"/>
              <w:rPr>
                <w:color w:val="000000"/>
                <w:sz w:val="20"/>
                <w:szCs w:val="20"/>
                <w:lang w:eastAsia="lt-LT"/>
              </w:rPr>
            </w:pPr>
            <w:r w:rsidRPr="00B206D0">
              <w:rPr>
                <w:color w:val="000000"/>
                <w:sz w:val="20"/>
                <w:szCs w:val="20"/>
                <w:lang w:eastAsia="lt-LT"/>
              </w:rPr>
              <w:t>1.</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5254273B" w14:textId="77777777" w:rsidR="00B206D0" w:rsidRPr="00B206D0" w:rsidRDefault="00B206D0" w:rsidP="00B206D0">
            <w:pPr>
              <w:spacing w:after="60" w:line="256" w:lineRule="auto"/>
              <w:rPr>
                <w:color w:val="000000"/>
                <w:sz w:val="22"/>
                <w:szCs w:val="22"/>
                <w:lang w:eastAsia="lt-LT"/>
              </w:rPr>
            </w:pPr>
            <w:r w:rsidRPr="00B206D0">
              <w:rPr>
                <w:color w:val="000000"/>
                <w:sz w:val="22"/>
                <w:szCs w:val="22"/>
                <w:lang w:eastAsia="lt-LT"/>
              </w:rPr>
              <w:t>Šilumos tinklų statyba Kavarske</w:t>
            </w:r>
          </w:p>
        </w:tc>
        <w:tc>
          <w:tcPr>
            <w:tcW w:w="580" w:type="pct"/>
            <w:tcBorders>
              <w:top w:val="single" w:sz="4" w:space="0" w:color="auto"/>
              <w:left w:val="single" w:sz="4" w:space="0" w:color="auto"/>
              <w:bottom w:val="single" w:sz="4" w:space="0" w:color="auto"/>
              <w:right w:val="single" w:sz="4" w:space="0" w:color="auto"/>
            </w:tcBorders>
            <w:vAlign w:val="center"/>
            <w:hideMark/>
          </w:tcPr>
          <w:p w14:paraId="0171ED49" w14:textId="77777777" w:rsidR="00B206D0" w:rsidRPr="00B206D0" w:rsidRDefault="00B206D0" w:rsidP="00B206D0">
            <w:pPr>
              <w:spacing w:after="60" w:line="256" w:lineRule="auto"/>
              <w:jc w:val="center"/>
              <w:rPr>
                <w:bCs/>
                <w:color w:val="000000"/>
                <w:sz w:val="22"/>
                <w:szCs w:val="22"/>
                <w:lang w:eastAsia="lt-LT"/>
              </w:rPr>
            </w:pPr>
            <w:r w:rsidRPr="00B206D0">
              <w:rPr>
                <w:bCs/>
                <w:color w:val="000000"/>
                <w:sz w:val="22"/>
                <w:szCs w:val="22"/>
                <w:lang w:eastAsia="lt-LT"/>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0AA8BDC0" w14:textId="77777777" w:rsidR="00B206D0" w:rsidRPr="00B206D0" w:rsidRDefault="00B206D0" w:rsidP="00B206D0">
            <w:pPr>
              <w:spacing w:after="60" w:line="256" w:lineRule="auto"/>
              <w:jc w:val="center"/>
              <w:rPr>
                <w:bCs/>
                <w:color w:val="000000"/>
                <w:sz w:val="22"/>
                <w:szCs w:val="22"/>
                <w:lang w:eastAsia="lt-LT"/>
              </w:rPr>
            </w:pPr>
            <w:r w:rsidRPr="00B206D0">
              <w:rPr>
                <w:bCs/>
                <w:color w:val="000000"/>
                <w:sz w:val="22"/>
                <w:szCs w:val="22"/>
                <w:lang w:eastAsia="lt-LT"/>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06841305" w14:textId="77777777" w:rsidR="00B206D0" w:rsidRPr="00B206D0" w:rsidRDefault="00B206D0" w:rsidP="00B206D0">
            <w:pPr>
              <w:spacing w:after="60" w:line="256" w:lineRule="auto"/>
              <w:jc w:val="center"/>
              <w:rPr>
                <w:bCs/>
                <w:color w:val="000000"/>
                <w:sz w:val="22"/>
                <w:szCs w:val="22"/>
                <w:lang w:eastAsia="lt-LT"/>
              </w:rPr>
            </w:pPr>
            <w:r w:rsidRPr="00B206D0">
              <w:rPr>
                <w:bCs/>
                <w:color w:val="000000"/>
                <w:sz w:val="22"/>
                <w:szCs w:val="22"/>
                <w:lang w:eastAsia="lt-LT"/>
              </w:rPr>
              <w:t>12 526</w:t>
            </w:r>
          </w:p>
        </w:tc>
        <w:tc>
          <w:tcPr>
            <w:tcW w:w="580" w:type="pct"/>
            <w:tcBorders>
              <w:top w:val="single" w:sz="4" w:space="0" w:color="auto"/>
              <w:left w:val="single" w:sz="4" w:space="0" w:color="auto"/>
              <w:bottom w:val="single" w:sz="4" w:space="0" w:color="auto"/>
              <w:right w:val="single" w:sz="4" w:space="0" w:color="auto"/>
            </w:tcBorders>
            <w:vAlign w:val="center"/>
            <w:hideMark/>
          </w:tcPr>
          <w:p w14:paraId="13DA6280" w14:textId="77777777" w:rsidR="00B206D0" w:rsidRPr="00B206D0" w:rsidRDefault="00B206D0" w:rsidP="00B206D0">
            <w:pPr>
              <w:spacing w:after="60" w:line="256" w:lineRule="auto"/>
              <w:jc w:val="center"/>
              <w:rPr>
                <w:bCs/>
                <w:color w:val="000000"/>
                <w:sz w:val="22"/>
                <w:szCs w:val="22"/>
                <w:lang w:eastAsia="lt-LT"/>
              </w:rPr>
            </w:pPr>
            <w:r w:rsidRPr="00B206D0">
              <w:rPr>
                <w:bCs/>
                <w:color w:val="000000"/>
                <w:sz w:val="22"/>
                <w:szCs w:val="22"/>
                <w:lang w:eastAsia="lt-LT"/>
              </w:rPr>
              <w:t>2 000</w:t>
            </w:r>
          </w:p>
        </w:tc>
      </w:tr>
      <w:tr w:rsidR="00B206D0" w:rsidRPr="00B206D0" w14:paraId="0C1C15B1" w14:textId="77777777" w:rsidTr="001C7008">
        <w:trPr>
          <w:cantSplit/>
          <w:trHeight w:val="244"/>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021BCA" w14:textId="77777777" w:rsidR="00B206D0" w:rsidRPr="00B206D0" w:rsidRDefault="00B206D0" w:rsidP="00B206D0">
            <w:pPr>
              <w:spacing w:after="60" w:line="256" w:lineRule="auto"/>
              <w:jc w:val="center"/>
              <w:rPr>
                <w:sz w:val="20"/>
                <w:szCs w:val="20"/>
              </w:rPr>
            </w:pPr>
            <w:r w:rsidRPr="00B206D0">
              <w:rPr>
                <w:sz w:val="20"/>
                <w:szCs w:val="20"/>
              </w:rPr>
              <w:t>2.</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68F0E54E" w14:textId="77777777" w:rsidR="00B206D0" w:rsidRPr="00B206D0" w:rsidRDefault="00B206D0" w:rsidP="00B206D0">
            <w:pPr>
              <w:spacing w:after="60" w:line="256" w:lineRule="auto"/>
              <w:rPr>
                <w:sz w:val="22"/>
                <w:szCs w:val="22"/>
              </w:rPr>
            </w:pPr>
            <w:r w:rsidRPr="00B206D0">
              <w:rPr>
                <w:sz w:val="22"/>
                <w:szCs w:val="22"/>
              </w:rPr>
              <w:t>Viešintų katilinės automatizavimas</w:t>
            </w:r>
          </w:p>
        </w:tc>
        <w:tc>
          <w:tcPr>
            <w:tcW w:w="580" w:type="pct"/>
            <w:tcBorders>
              <w:top w:val="single" w:sz="4" w:space="0" w:color="auto"/>
              <w:left w:val="single" w:sz="4" w:space="0" w:color="auto"/>
              <w:bottom w:val="single" w:sz="4" w:space="0" w:color="auto"/>
              <w:right w:val="single" w:sz="4" w:space="0" w:color="auto"/>
            </w:tcBorders>
            <w:vAlign w:val="center"/>
            <w:hideMark/>
          </w:tcPr>
          <w:p w14:paraId="7C99C1C4"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31AB73A4" w14:textId="77777777" w:rsidR="00B206D0" w:rsidRPr="00B206D0" w:rsidRDefault="00B206D0" w:rsidP="00B206D0">
            <w:pPr>
              <w:spacing w:after="60" w:line="256" w:lineRule="auto"/>
              <w:ind w:right="57"/>
              <w:jc w:val="center"/>
              <w:rPr>
                <w:sz w:val="22"/>
                <w:szCs w:val="22"/>
              </w:rPr>
            </w:pPr>
            <w:r w:rsidRPr="00B206D0">
              <w:rPr>
                <w:sz w:val="22"/>
                <w:szCs w:val="22"/>
              </w:rPr>
              <w:t>9 267</w:t>
            </w:r>
          </w:p>
        </w:tc>
        <w:tc>
          <w:tcPr>
            <w:tcW w:w="653" w:type="pct"/>
            <w:tcBorders>
              <w:top w:val="single" w:sz="4" w:space="0" w:color="auto"/>
              <w:left w:val="single" w:sz="4" w:space="0" w:color="auto"/>
              <w:bottom w:val="single" w:sz="4" w:space="0" w:color="auto"/>
              <w:right w:val="single" w:sz="4" w:space="0" w:color="auto"/>
            </w:tcBorders>
            <w:vAlign w:val="center"/>
            <w:hideMark/>
          </w:tcPr>
          <w:p w14:paraId="198022BD" w14:textId="77777777" w:rsidR="00B206D0" w:rsidRPr="00B206D0" w:rsidRDefault="00B206D0" w:rsidP="00B206D0">
            <w:pPr>
              <w:spacing w:after="60" w:line="256" w:lineRule="auto"/>
              <w:ind w:right="57"/>
              <w:jc w:val="center"/>
              <w:rPr>
                <w:sz w:val="22"/>
                <w:szCs w:val="22"/>
              </w:rPr>
            </w:pPr>
            <w:r w:rsidRPr="00B206D0">
              <w:rPr>
                <w:sz w:val="22"/>
                <w:szCs w:val="22"/>
              </w:rPr>
              <w:t>1 572</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5D10" w14:textId="77777777" w:rsidR="00B206D0" w:rsidRPr="00B206D0" w:rsidRDefault="00B206D0" w:rsidP="00B206D0">
            <w:pPr>
              <w:spacing w:after="60" w:line="256" w:lineRule="auto"/>
              <w:ind w:right="57"/>
              <w:jc w:val="center"/>
              <w:rPr>
                <w:sz w:val="22"/>
                <w:szCs w:val="22"/>
              </w:rPr>
            </w:pPr>
            <w:r w:rsidRPr="00B206D0">
              <w:rPr>
                <w:sz w:val="22"/>
                <w:szCs w:val="22"/>
              </w:rPr>
              <w:t>-</w:t>
            </w:r>
          </w:p>
        </w:tc>
      </w:tr>
      <w:tr w:rsidR="00B206D0" w:rsidRPr="00B206D0" w14:paraId="160FF4BA"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C78E9D7" w14:textId="77777777" w:rsidR="00B206D0" w:rsidRPr="00B206D0" w:rsidRDefault="00B206D0" w:rsidP="00B206D0">
            <w:pPr>
              <w:spacing w:after="60" w:line="256" w:lineRule="auto"/>
              <w:jc w:val="center"/>
              <w:rPr>
                <w:sz w:val="20"/>
                <w:szCs w:val="20"/>
              </w:rPr>
            </w:pPr>
            <w:r w:rsidRPr="00B206D0">
              <w:rPr>
                <w:sz w:val="20"/>
                <w:szCs w:val="20"/>
              </w:rPr>
              <w:t>3.</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35AF9BF9" w14:textId="77777777" w:rsidR="00B206D0" w:rsidRPr="00B206D0" w:rsidRDefault="00B206D0" w:rsidP="00B206D0">
            <w:pPr>
              <w:spacing w:after="60" w:line="256" w:lineRule="auto"/>
              <w:rPr>
                <w:sz w:val="22"/>
                <w:szCs w:val="22"/>
              </w:rPr>
            </w:pPr>
            <w:r w:rsidRPr="00B206D0">
              <w:rPr>
                <w:sz w:val="22"/>
                <w:szCs w:val="22"/>
              </w:rPr>
              <w:t>Rezervinio kuro naudojimo įrangos investicija</w:t>
            </w:r>
          </w:p>
        </w:tc>
        <w:tc>
          <w:tcPr>
            <w:tcW w:w="580" w:type="pct"/>
            <w:tcBorders>
              <w:top w:val="single" w:sz="4" w:space="0" w:color="auto"/>
              <w:left w:val="single" w:sz="4" w:space="0" w:color="auto"/>
              <w:bottom w:val="single" w:sz="4" w:space="0" w:color="auto"/>
              <w:right w:val="single" w:sz="4" w:space="0" w:color="auto"/>
            </w:tcBorders>
            <w:vAlign w:val="center"/>
            <w:hideMark/>
          </w:tcPr>
          <w:p w14:paraId="2CFF6225"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64F23E" w14:textId="77777777" w:rsidR="00B206D0" w:rsidRPr="00B206D0" w:rsidRDefault="00B206D0" w:rsidP="00B206D0">
            <w:pPr>
              <w:spacing w:after="60" w:line="256" w:lineRule="auto"/>
              <w:ind w:right="57"/>
              <w:jc w:val="center"/>
              <w:rPr>
                <w:sz w:val="22"/>
                <w:szCs w:val="22"/>
              </w:rPr>
            </w:pPr>
            <w:r w:rsidRPr="00B206D0">
              <w:rPr>
                <w:sz w:val="22"/>
                <w:szCs w:val="22"/>
              </w:rPr>
              <w:t>4 600</w:t>
            </w:r>
          </w:p>
        </w:tc>
        <w:tc>
          <w:tcPr>
            <w:tcW w:w="653" w:type="pct"/>
            <w:tcBorders>
              <w:top w:val="single" w:sz="4" w:space="0" w:color="auto"/>
              <w:left w:val="single" w:sz="4" w:space="0" w:color="auto"/>
              <w:bottom w:val="single" w:sz="4" w:space="0" w:color="auto"/>
              <w:right w:val="single" w:sz="4" w:space="0" w:color="auto"/>
            </w:tcBorders>
            <w:vAlign w:val="center"/>
            <w:hideMark/>
          </w:tcPr>
          <w:p w14:paraId="27AE1555"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752B6E" w14:textId="77777777" w:rsidR="00B206D0" w:rsidRPr="00B206D0" w:rsidRDefault="00B206D0" w:rsidP="00B206D0">
            <w:pPr>
              <w:spacing w:after="60" w:line="256" w:lineRule="auto"/>
              <w:ind w:right="57"/>
              <w:jc w:val="center"/>
              <w:rPr>
                <w:sz w:val="22"/>
                <w:szCs w:val="22"/>
              </w:rPr>
            </w:pPr>
            <w:r w:rsidRPr="00B206D0">
              <w:rPr>
                <w:sz w:val="22"/>
                <w:szCs w:val="22"/>
              </w:rPr>
              <w:t>3 000</w:t>
            </w:r>
          </w:p>
        </w:tc>
      </w:tr>
      <w:tr w:rsidR="00B206D0" w:rsidRPr="00B206D0" w14:paraId="063AD84E"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2C4E45" w14:textId="77777777" w:rsidR="00B206D0" w:rsidRPr="00B206D0" w:rsidRDefault="00B206D0" w:rsidP="00B206D0">
            <w:pPr>
              <w:spacing w:after="60" w:line="256" w:lineRule="auto"/>
              <w:jc w:val="center"/>
              <w:rPr>
                <w:sz w:val="20"/>
                <w:szCs w:val="20"/>
              </w:rPr>
            </w:pPr>
            <w:r w:rsidRPr="00B206D0">
              <w:rPr>
                <w:sz w:val="20"/>
                <w:szCs w:val="20"/>
              </w:rPr>
              <w:t>4.</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27C3B0F1" w14:textId="77777777" w:rsidR="00B206D0" w:rsidRPr="00B206D0" w:rsidRDefault="00B206D0" w:rsidP="00B206D0">
            <w:pPr>
              <w:spacing w:after="60" w:line="256" w:lineRule="auto"/>
              <w:rPr>
                <w:sz w:val="22"/>
                <w:szCs w:val="22"/>
              </w:rPr>
            </w:pPr>
            <w:r w:rsidRPr="00B206D0">
              <w:rPr>
                <w:sz w:val="22"/>
                <w:szCs w:val="22"/>
              </w:rPr>
              <w:t>Įvadinių šilumos apskaitos prietaisų keitimas</w:t>
            </w:r>
          </w:p>
        </w:tc>
        <w:tc>
          <w:tcPr>
            <w:tcW w:w="580" w:type="pct"/>
            <w:tcBorders>
              <w:top w:val="single" w:sz="4" w:space="0" w:color="auto"/>
              <w:left w:val="single" w:sz="4" w:space="0" w:color="auto"/>
              <w:bottom w:val="single" w:sz="4" w:space="0" w:color="auto"/>
              <w:right w:val="single" w:sz="4" w:space="0" w:color="auto"/>
            </w:tcBorders>
            <w:vAlign w:val="center"/>
            <w:hideMark/>
          </w:tcPr>
          <w:p w14:paraId="1967DB67"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4058CDB1"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9D7DFE3" w14:textId="77777777" w:rsidR="00B206D0" w:rsidRPr="00B206D0" w:rsidRDefault="00B206D0" w:rsidP="00B206D0">
            <w:pPr>
              <w:spacing w:after="60" w:line="256" w:lineRule="auto"/>
              <w:ind w:right="57"/>
              <w:jc w:val="center"/>
              <w:rPr>
                <w:sz w:val="22"/>
                <w:szCs w:val="22"/>
              </w:rPr>
            </w:pPr>
            <w:r w:rsidRPr="00B206D0">
              <w:rPr>
                <w:sz w:val="22"/>
                <w:szCs w:val="22"/>
              </w:rPr>
              <w:t>2 886</w:t>
            </w:r>
          </w:p>
        </w:tc>
        <w:tc>
          <w:tcPr>
            <w:tcW w:w="580" w:type="pct"/>
            <w:tcBorders>
              <w:top w:val="single" w:sz="4" w:space="0" w:color="auto"/>
              <w:left w:val="single" w:sz="4" w:space="0" w:color="auto"/>
              <w:bottom w:val="single" w:sz="4" w:space="0" w:color="auto"/>
              <w:right w:val="single" w:sz="4" w:space="0" w:color="auto"/>
            </w:tcBorders>
            <w:vAlign w:val="center"/>
            <w:hideMark/>
          </w:tcPr>
          <w:p w14:paraId="59B4C01C" w14:textId="77777777" w:rsidR="00B206D0" w:rsidRPr="00B206D0" w:rsidRDefault="00B206D0" w:rsidP="00B206D0">
            <w:pPr>
              <w:spacing w:after="60" w:line="256" w:lineRule="auto"/>
              <w:ind w:right="57"/>
              <w:jc w:val="center"/>
              <w:rPr>
                <w:sz w:val="22"/>
                <w:szCs w:val="22"/>
              </w:rPr>
            </w:pPr>
            <w:r w:rsidRPr="00B206D0">
              <w:rPr>
                <w:sz w:val="22"/>
                <w:szCs w:val="22"/>
              </w:rPr>
              <w:t>4 000</w:t>
            </w:r>
          </w:p>
        </w:tc>
      </w:tr>
      <w:tr w:rsidR="00B206D0" w:rsidRPr="00B206D0" w14:paraId="14429E0B"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88CB8E" w14:textId="77777777" w:rsidR="00B206D0" w:rsidRPr="00B206D0" w:rsidRDefault="00B206D0" w:rsidP="00B206D0">
            <w:pPr>
              <w:spacing w:after="60" w:line="256" w:lineRule="auto"/>
              <w:jc w:val="center"/>
              <w:rPr>
                <w:sz w:val="20"/>
                <w:szCs w:val="20"/>
              </w:rPr>
            </w:pPr>
            <w:r w:rsidRPr="00B206D0">
              <w:rPr>
                <w:sz w:val="20"/>
                <w:szCs w:val="20"/>
              </w:rPr>
              <w:t>5.</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0CF5C84D" w14:textId="77777777" w:rsidR="00B206D0" w:rsidRPr="00B206D0" w:rsidRDefault="00B206D0" w:rsidP="00B206D0">
            <w:pPr>
              <w:spacing w:after="60" w:line="256" w:lineRule="auto"/>
              <w:rPr>
                <w:sz w:val="22"/>
                <w:szCs w:val="22"/>
              </w:rPr>
            </w:pPr>
            <w:bookmarkStart w:id="2" w:name="_Hlk159578644"/>
            <w:r w:rsidRPr="00B206D0">
              <w:rPr>
                <w:sz w:val="22"/>
                <w:szCs w:val="22"/>
              </w:rPr>
              <w:t>Nuotolinio duomenų nuskaitymo plėtra</w:t>
            </w:r>
            <w:bookmarkEnd w:id="2"/>
          </w:p>
        </w:tc>
        <w:tc>
          <w:tcPr>
            <w:tcW w:w="580" w:type="pct"/>
            <w:tcBorders>
              <w:top w:val="single" w:sz="4" w:space="0" w:color="auto"/>
              <w:left w:val="single" w:sz="4" w:space="0" w:color="auto"/>
              <w:bottom w:val="single" w:sz="4" w:space="0" w:color="auto"/>
              <w:right w:val="single" w:sz="4" w:space="0" w:color="auto"/>
            </w:tcBorders>
            <w:vAlign w:val="center"/>
            <w:hideMark/>
          </w:tcPr>
          <w:p w14:paraId="4C11F0E9"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67540AA9"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1E29E471" w14:textId="77777777" w:rsidR="00B206D0" w:rsidRPr="00B206D0" w:rsidRDefault="00B206D0" w:rsidP="00B206D0">
            <w:pPr>
              <w:spacing w:after="60" w:line="256" w:lineRule="auto"/>
              <w:ind w:right="57"/>
              <w:jc w:val="center"/>
              <w:rPr>
                <w:sz w:val="22"/>
                <w:szCs w:val="22"/>
              </w:rPr>
            </w:pPr>
            <w:r w:rsidRPr="00B206D0">
              <w:rPr>
                <w:sz w:val="22"/>
                <w:szCs w:val="22"/>
              </w:rPr>
              <w:t>2 100</w:t>
            </w:r>
          </w:p>
        </w:tc>
        <w:tc>
          <w:tcPr>
            <w:tcW w:w="580" w:type="pct"/>
            <w:tcBorders>
              <w:top w:val="single" w:sz="4" w:space="0" w:color="auto"/>
              <w:left w:val="single" w:sz="4" w:space="0" w:color="auto"/>
              <w:bottom w:val="single" w:sz="4" w:space="0" w:color="auto"/>
              <w:right w:val="single" w:sz="4" w:space="0" w:color="auto"/>
            </w:tcBorders>
            <w:vAlign w:val="center"/>
            <w:hideMark/>
          </w:tcPr>
          <w:p w14:paraId="482D7DDF" w14:textId="77777777" w:rsidR="00B206D0" w:rsidRPr="00B206D0" w:rsidRDefault="00B206D0" w:rsidP="00B206D0">
            <w:pPr>
              <w:spacing w:after="60" w:line="256" w:lineRule="auto"/>
              <w:ind w:right="57"/>
              <w:jc w:val="center"/>
              <w:rPr>
                <w:sz w:val="22"/>
                <w:szCs w:val="22"/>
              </w:rPr>
            </w:pPr>
            <w:r w:rsidRPr="00B206D0">
              <w:rPr>
                <w:sz w:val="22"/>
                <w:szCs w:val="22"/>
              </w:rPr>
              <w:t>4 000</w:t>
            </w:r>
          </w:p>
        </w:tc>
      </w:tr>
      <w:tr w:rsidR="00B206D0" w:rsidRPr="00B206D0" w14:paraId="10232FAB"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B5D127" w14:textId="77777777" w:rsidR="00B206D0" w:rsidRPr="00B206D0" w:rsidRDefault="00B206D0" w:rsidP="00B206D0">
            <w:pPr>
              <w:spacing w:after="60" w:line="256" w:lineRule="auto"/>
              <w:jc w:val="center"/>
              <w:rPr>
                <w:sz w:val="20"/>
                <w:szCs w:val="20"/>
              </w:rPr>
            </w:pPr>
            <w:r w:rsidRPr="00B206D0">
              <w:rPr>
                <w:sz w:val="20"/>
                <w:szCs w:val="20"/>
              </w:rPr>
              <w:t>6.</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0C25B81D" w14:textId="77777777" w:rsidR="00B206D0" w:rsidRPr="00B206D0" w:rsidRDefault="00B206D0" w:rsidP="00B206D0">
            <w:pPr>
              <w:spacing w:after="60" w:line="256" w:lineRule="auto"/>
              <w:rPr>
                <w:sz w:val="22"/>
                <w:szCs w:val="22"/>
              </w:rPr>
            </w:pPr>
            <w:r w:rsidRPr="00B206D0">
              <w:rPr>
                <w:sz w:val="22"/>
                <w:szCs w:val="22"/>
              </w:rPr>
              <w:t>Gamybinio ūkinio inventoriaus įsigijimas</w:t>
            </w:r>
          </w:p>
        </w:tc>
        <w:tc>
          <w:tcPr>
            <w:tcW w:w="580" w:type="pct"/>
            <w:tcBorders>
              <w:top w:val="single" w:sz="4" w:space="0" w:color="auto"/>
              <w:left w:val="single" w:sz="4" w:space="0" w:color="auto"/>
              <w:bottom w:val="single" w:sz="4" w:space="0" w:color="auto"/>
              <w:right w:val="single" w:sz="4" w:space="0" w:color="auto"/>
            </w:tcBorders>
            <w:vAlign w:val="center"/>
            <w:hideMark/>
          </w:tcPr>
          <w:p w14:paraId="1E14D614"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206570D2"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6EA5DA90" w14:textId="77777777" w:rsidR="00B206D0" w:rsidRPr="00B206D0" w:rsidRDefault="00B206D0" w:rsidP="00B206D0">
            <w:pPr>
              <w:spacing w:after="60" w:line="256" w:lineRule="auto"/>
              <w:ind w:right="57"/>
              <w:jc w:val="center"/>
              <w:rPr>
                <w:sz w:val="22"/>
                <w:szCs w:val="22"/>
              </w:rPr>
            </w:pPr>
            <w:r w:rsidRPr="00B206D0">
              <w:rPr>
                <w:sz w:val="22"/>
                <w:szCs w:val="22"/>
              </w:rPr>
              <w:t>463</w:t>
            </w:r>
          </w:p>
        </w:tc>
        <w:tc>
          <w:tcPr>
            <w:tcW w:w="580" w:type="pct"/>
            <w:tcBorders>
              <w:top w:val="single" w:sz="4" w:space="0" w:color="auto"/>
              <w:left w:val="single" w:sz="4" w:space="0" w:color="auto"/>
              <w:bottom w:val="single" w:sz="4" w:space="0" w:color="auto"/>
              <w:right w:val="single" w:sz="4" w:space="0" w:color="auto"/>
            </w:tcBorders>
            <w:vAlign w:val="center"/>
            <w:hideMark/>
          </w:tcPr>
          <w:p w14:paraId="6BBEC1F1" w14:textId="77777777" w:rsidR="00B206D0" w:rsidRPr="00B206D0" w:rsidRDefault="00B206D0" w:rsidP="00B206D0">
            <w:pPr>
              <w:spacing w:after="60" w:line="256" w:lineRule="auto"/>
              <w:ind w:right="57"/>
              <w:jc w:val="center"/>
              <w:rPr>
                <w:sz w:val="22"/>
                <w:szCs w:val="22"/>
              </w:rPr>
            </w:pPr>
            <w:r w:rsidRPr="00B206D0">
              <w:rPr>
                <w:sz w:val="22"/>
                <w:szCs w:val="22"/>
              </w:rPr>
              <w:t>6 718</w:t>
            </w:r>
          </w:p>
        </w:tc>
      </w:tr>
      <w:tr w:rsidR="00B206D0" w:rsidRPr="00B206D0" w14:paraId="6B7D35A4"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E86300" w14:textId="77777777" w:rsidR="00B206D0" w:rsidRPr="00B206D0" w:rsidRDefault="00B206D0" w:rsidP="00B206D0">
            <w:pPr>
              <w:spacing w:after="60" w:line="256" w:lineRule="auto"/>
              <w:jc w:val="center"/>
              <w:rPr>
                <w:sz w:val="20"/>
                <w:szCs w:val="20"/>
              </w:rPr>
            </w:pPr>
            <w:r w:rsidRPr="00B206D0">
              <w:rPr>
                <w:sz w:val="20"/>
                <w:szCs w:val="20"/>
              </w:rPr>
              <w:t>7.</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5E2AD376" w14:textId="77777777" w:rsidR="00B206D0" w:rsidRPr="00B206D0" w:rsidRDefault="00B206D0" w:rsidP="00B206D0">
            <w:pPr>
              <w:spacing w:after="60" w:line="256" w:lineRule="auto"/>
              <w:rPr>
                <w:sz w:val="22"/>
                <w:szCs w:val="22"/>
              </w:rPr>
            </w:pPr>
            <w:r w:rsidRPr="00B206D0">
              <w:rPr>
                <w:sz w:val="22"/>
                <w:szCs w:val="22"/>
              </w:rPr>
              <w:t>Transporto priemonių įsigijimas</w:t>
            </w:r>
          </w:p>
        </w:tc>
        <w:tc>
          <w:tcPr>
            <w:tcW w:w="580" w:type="pct"/>
            <w:tcBorders>
              <w:top w:val="single" w:sz="4" w:space="0" w:color="auto"/>
              <w:left w:val="single" w:sz="4" w:space="0" w:color="auto"/>
              <w:bottom w:val="single" w:sz="4" w:space="0" w:color="auto"/>
              <w:right w:val="single" w:sz="4" w:space="0" w:color="auto"/>
            </w:tcBorders>
            <w:vAlign w:val="center"/>
            <w:hideMark/>
          </w:tcPr>
          <w:p w14:paraId="2BFF3541"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78AABADA"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8CF3EE5" w14:textId="77777777" w:rsidR="00B206D0" w:rsidRPr="00B206D0" w:rsidRDefault="00B206D0" w:rsidP="00B206D0">
            <w:pPr>
              <w:spacing w:after="60" w:line="256" w:lineRule="auto"/>
              <w:ind w:right="57"/>
              <w:jc w:val="center"/>
              <w:rPr>
                <w:sz w:val="22"/>
                <w:szCs w:val="22"/>
              </w:rPr>
            </w:pPr>
            <w:r w:rsidRPr="00B206D0">
              <w:rPr>
                <w:sz w:val="22"/>
                <w:szCs w:val="22"/>
              </w:rPr>
              <w:t>1 074</w:t>
            </w:r>
          </w:p>
        </w:tc>
        <w:tc>
          <w:tcPr>
            <w:tcW w:w="580" w:type="pct"/>
            <w:tcBorders>
              <w:top w:val="single" w:sz="4" w:space="0" w:color="auto"/>
              <w:left w:val="single" w:sz="4" w:space="0" w:color="auto"/>
              <w:bottom w:val="single" w:sz="4" w:space="0" w:color="auto"/>
              <w:right w:val="single" w:sz="4" w:space="0" w:color="auto"/>
            </w:tcBorders>
            <w:vAlign w:val="center"/>
            <w:hideMark/>
          </w:tcPr>
          <w:p w14:paraId="51ACC137" w14:textId="77777777" w:rsidR="00B206D0" w:rsidRPr="00B206D0" w:rsidRDefault="00B206D0" w:rsidP="00B206D0">
            <w:pPr>
              <w:spacing w:after="60" w:line="256" w:lineRule="auto"/>
              <w:ind w:right="57"/>
              <w:jc w:val="center"/>
              <w:rPr>
                <w:sz w:val="22"/>
                <w:szCs w:val="22"/>
              </w:rPr>
            </w:pPr>
            <w:r w:rsidRPr="00B206D0">
              <w:rPr>
                <w:sz w:val="22"/>
                <w:szCs w:val="22"/>
              </w:rPr>
              <w:t>10 000</w:t>
            </w:r>
          </w:p>
        </w:tc>
      </w:tr>
      <w:tr w:rsidR="00B206D0" w:rsidRPr="00B206D0" w14:paraId="5B9501B1"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7FCC8A" w14:textId="77777777" w:rsidR="00B206D0" w:rsidRPr="00B206D0" w:rsidRDefault="00B206D0" w:rsidP="00B206D0">
            <w:pPr>
              <w:spacing w:after="60" w:line="256" w:lineRule="auto"/>
              <w:jc w:val="center"/>
              <w:rPr>
                <w:sz w:val="20"/>
                <w:szCs w:val="20"/>
              </w:rPr>
            </w:pPr>
            <w:r w:rsidRPr="00B206D0">
              <w:rPr>
                <w:sz w:val="20"/>
                <w:szCs w:val="20"/>
              </w:rPr>
              <w:t>8.</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6AD69CA0" w14:textId="77777777" w:rsidR="00B206D0" w:rsidRPr="00B206D0" w:rsidRDefault="00B206D0" w:rsidP="00B206D0">
            <w:pPr>
              <w:spacing w:after="60" w:line="256" w:lineRule="auto"/>
              <w:rPr>
                <w:sz w:val="22"/>
                <w:szCs w:val="22"/>
              </w:rPr>
            </w:pPr>
            <w:r w:rsidRPr="00B206D0">
              <w:rPr>
                <w:sz w:val="22"/>
                <w:szCs w:val="22"/>
              </w:rPr>
              <w:t>Šilumos punktų priežiūra</w:t>
            </w:r>
          </w:p>
        </w:tc>
        <w:tc>
          <w:tcPr>
            <w:tcW w:w="580" w:type="pct"/>
            <w:tcBorders>
              <w:top w:val="single" w:sz="4" w:space="0" w:color="auto"/>
              <w:left w:val="single" w:sz="4" w:space="0" w:color="auto"/>
              <w:bottom w:val="single" w:sz="4" w:space="0" w:color="auto"/>
              <w:right w:val="single" w:sz="4" w:space="0" w:color="auto"/>
            </w:tcBorders>
            <w:vAlign w:val="center"/>
            <w:hideMark/>
          </w:tcPr>
          <w:p w14:paraId="4643A5CE" w14:textId="77777777" w:rsidR="00B206D0" w:rsidRPr="00B206D0" w:rsidRDefault="00B206D0" w:rsidP="00B206D0">
            <w:pPr>
              <w:spacing w:after="60" w:line="256" w:lineRule="auto"/>
              <w:ind w:right="57"/>
              <w:jc w:val="center"/>
              <w:rPr>
                <w:sz w:val="22"/>
                <w:szCs w:val="22"/>
              </w:rPr>
            </w:pPr>
            <w:r w:rsidRPr="00B206D0">
              <w:rPr>
                <w:sz w:val="22"/>
                <w:szCs w:val="22"/>
              </w:rPr>
              <w:t>2 645</w:t>
            </w:r>
          </w:p>
        </w:tc>
        <w:tc>
          <w:tcPr>
            <w:tcW w:w="580" w:type="pct"/>
            <w:tcBorders>
              <w:top w:val="single" w:sz="4" w:space="0" w:color="auto"/>
              <w:left w:val="single" w:sz="4" w:space="0" w:color="auto"/>
              <w:bottom w:val="single" w:sz="4" w:space="0" w:color="auto"/>
              <w:right w:val="single" w:sz="4" w:space="0" w:color="auto"/>
            </w:tcBorders>
            <w:vAlign w:val="center"/>
            <w:hideMark/>
          </w:tcPr>
          <w:p w14:paraId="2C3C9718"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B7D4398" w14:textId="77777777" w:rsidR="00B206D0" w:rsidRPr="00B206D0" w:rsidRDefault="00B206D0" w:rsidP="00B206D0">
            <w:pPr>
              <w:spacing w:after="60" w:line="256" w:lineRule="auto"/>
              <w:ind w:right="57"/>
              <w:jc w:val="center"/>
              <w:rPr>
                <w:sz w:val="22"/>
                <w:szCs w:val="22"/>
              </w:rPr>
            </w:pPr>
            <w:r w:rsidRPr="00B206D0">
              <w:rPr>
                <w:sz w:val="22"/>
                <w:szCs w:val="22"/>
              </w:rPr>
              <w:t>3 888</w:t>
            </w:r>
          </w:p>
        </w:tc>
        <w:tc>
          <w:tcPr>
            <w:tcW w:w="580" w:type="pct"/>
            <w:tcBorders>
              <w:top w:val="single" w:sz="4" w:space="0" w:color="auto"/>
              <w:left w:val="single" w:sz="4" w:space="0" w:color="auto"/>
              <w:bottom w:val="single" w:sz="4" w:space="0" w:color="auto"/>
              <w:right w:val="single" w:sz="4" w:space="0" w:color="auto"/>
            </w:tcBorders>
            <w:vAlign w:val="center"/>
            <w:hideMark/>
          </w:tcPr>
          <w:p w14:paraId="7F96E9D1" w14:textId="77777777" w:rsidR="00B206D0" w:rsidRPr="00B206D0" w:rsidRDefault="00B206D0" w:rsidP="00B206D0">
            <w:pPr>
              <w:spacing w:after="60" w:line="256" w:lineRule="auto"/>
              <w:ind w:right="57"/>
              <w:jc w:val="center"/>
              <w:rPr>
                <w:sz w:val="22"/>
                <w:szCs w:val="22"/>
              </w:rPr>
            </w:pPr>
            <w:r w:rsidRPr="00B206D0">
              <w:rPr>
                <w:sz w:val="22"/>
                <w:szCs w:val="22"/>
              </w:rPr>
              <w:t>4 000</w:t>
            </w:r>
          </w:p>
        </w:tc>
      </w:tr>
      <w:tr w:rsidR="00B206D0" w:rsidRPr="00B206D0" w14:paraId="171BDF37"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6ECC6C" w14:textId="77777777" w:rsidR="00B206D0" w:rsidRPr="00B206D0" w:rsidRDefault="00B206D0" w:rsidP="00B206D0">
            <w:pPr>
              <w:spacing w:after="60" w:line="256" w:lineRule="auto"/>
              <w:jc w:val="center"/>
              <w:rPr>
                <w:sz w:val="20"/>
                <w:szCs w:val="20"/>
              </w:rPr>
            </w:pPr>
            <w:r w:rsidRPr="00B206D0">
              <w:rPr>
                <w:sz w:val="20"/>
                <w:szCs w:val="20"/>
              </w:rPr>
              <w:t>9.</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7BA5455D" w14:textId="77777777" w:rsidR="00B206D0" w:rsidRPr="00B206D0" w:rsidRDefault="00B206D0" w:rsidP="00B206D0">
            <w:pPr>
              <w:spacing w:after="60" w:line="256" w:lineRule="auto"/>
              <w:rPr>
                <w:sz w:val="22"/>
                <w:szCs w:val="22"/>
              </w:rPr>
            </w:pPr>
            <w:r w:rsidRPr="00B206D0">
              <w:rPr>
                <w:sz w:val="22"/>
                <w:szCs w:val="22"/>
              </w:rPr>
              <w:t>Vartotojų aptarnavimo gerinimas</w:t>
            </w:r>
          </w:p>
        </w:tc>
        <w:tc>
          <w:tcPr>
            <w:tcW w:w="580" w:type="pct"/>
            <w:tcBorders>
              <w:top w:val="single" w:sz="4" w:space="0" w:color="auto"/>
              <w:left w:val="single" w:sz="4" w:space="0" w:color="auto"/>
              <w:bottom w:val="single" w:sz="4" w:space="0" w:color="auto"/>
              <w:right w:val="single" w:sz="4" w:space="0" w:color="auto"/>
            </w:tcBorders>
            <w:vAlign w:val="center"/>
            <w:hideMark/>
          </w:tcPr>
          <w:p w14:paraId="0E6303FD"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079CB67D"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2118805"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159BDA8C" w14:textId="77777777" w:rsidR="00B206D0" w:rsidRPr="00B206D0" w:rsidRDefault="00B206D0" w:rsidP="00B206D0">
            <w:pPr>
              <w:spacing w:after="60" w:line="256" w:lineRule="auto"/>
              <w:ind w:right="57"/>
              <w:jc w:val="center"/>
              <w:rPr>
                <w:sz w:val="22"/>
                <w:szCs w:val="22"/>
              </w:rPr>
            </w:pPr>
            <w:r w:rsidRPr="00B206D0">
              <w:rPr>
                <w:sz w:val="22"/>
                <w:szCs w:val="22"/>
              </w:rPr>
              <w:t>17 200</w:t>
            </w:r>
          </w:p>
        </w:tc>
      </w:tr>
      <w:tr w:rsidR="00B206D0" w:rsidRPr="00B206D0" w14:paraId="6488FC9D"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4EF6DB" w14:textId="77777777" w:rsidR="00B206D0" w:rsidRPr="00B206D0" w:rsidRDefault="00B206D0" w:rsidP="00B206D0">
            <w:pPr>
              <w:spacing w:after="60" w:line="256" w:lineRule="auto"/>
              <w:jc w:val="center"/>
              <w:rPr>
                <w:sz w:val="20"/>
                <w:szCs w:val="20"/>
              </w:rPr>
            </w:pPr>
            <w:r w:rsidRPr="00B206D0">
              <w:rPr>
                <w:sz w:val="20"/>
                <w:szCs w:val="20"/>
              </w:rPr>
              <w:t>10.</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2760FA0A" w14:textId="77777777" w:rsidR="00B206D0" w:rsidRPr="00B206D0" w:rsidRDefault="00B206D0" w:rsidP="00B206D0">
            <w:pPr>
              <w:spacing w:after="60" w:line="256" w:lineRule="auto"/>
              <w:rPr>
                <w:sz w:val="22"/>
                <w:szCs w:val="22"/>
              </w:rPr>
            </w:pPr>
            <w:r w:rsidRPr="00B206D0">
              <w:rPr>
                <w:sz w:val="22"/>
                <w:szCs w:val="22"/>
              </w:rPr>
              <w:t>Darbo sąlygų gerinimas</w:t>
            </w:r>
          </w:p>
        </w:tc>
        <w:tc>
          <w:tcPr>
            <w:tcW w:w="580" w:type="pct"/>
            <w:tcBorders>
              <w:top w:val="single" w:sz="4" w:space="0" w:color="auto"/>
              <w:left w:val="single" w:sz="4" w:space="0" w:color="auto"/>
              <w:bottom w:val="single" w:sz="4" w:space="0" w:color="auto"/>
              <w:right w:val="single" w:sz="4" w:space="0" w:color="auto"/>
            </w:tcBorders>
            <w:vAlign w:val="center"/>
            <w:hideMark/>
          </w:tcPr>
          <w:p w14:paraId="4E651A3D"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17AC7060"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D5FE106"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72488E53" w14:textId="77777777" w:rsidR="00B206D0" w:rsidRPr="00B206D0" w:rsidRDefault="00B206D0" w:rsidP="00B206D0">
            <w:pPr>
              <w:spacing w:after="60" w:line="256" w:lineRule="auto"/>
              <w:ind w:right="57"/>
              <w:jc w:val="center"/>
              <w:rPr>
                <w:sz w:val="22"/>
                <w:szCs w:val="22"/>
              </w:rPr>
            </w:pPr>
            <w:r w:rsidRPr="00B206D0">
              <w:rPr>
                <w:sz w:val="22"/>
                <w:szCs w:val="22"/>
              </w:rPr>
              <w:t>12 000</w:t>
            </w:r>
          </w:p>
        </w:tc>
      </w:tr>
      <w:tr w:rsidR="00B206D0" w:rsidRPr="00B206D0" w14:paraId="0314C7F8"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4FF39D" w14:textId="77777777" w:rsidR="00B206D0" w:rsidRPr="00B206D0" w:rsidRDefault="00B206D0" w:rsidP="00B206D0">
            <w:pPr>
              <w:spacing w:after="60" w:line="256" w:lineRule="auto"/>
              <w:jc w:val="center"/>
              <w:rPr>
                <w:sz w:val="20"/>
                <w:szCs w:val="20"/>
              </w:rPr>
            </w:pPr>
            <w:r w:rsidRPr="00B206D0">
              <w:rPr>
                <w:sz w:val="20"/>
                <w:szCs w:val="20"/>
              </w:rPr>
              <w:t>11.</w:t>
            </w: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7441D368" w14:textId="77777777" w:rsidR="00B206D0" w:rsidRPr="00B206D0" w:rsidRDefault="00B206D0" w:rsidP="00B206D0">
            <w:pPr>
              <w:spacing w:after="60" w:line="256" w:lineRule="auto"/>
              <w:rPr>
                <w:sz w:val="22"/>
                <w:szCs w:val="22"/>
              </w:rPr>
            </w:pPr>
            <w:r w:rsidRPr="00B206D0">
              <w:rPr>
                <w:sz w:val="22"/>
                <w:szCs w:val="22"/>
              </w:rPr>
              <w:t>Elektros generatoriaus įsigijimas</w:t>
            </w:r>
          </w:p>
        </w:tc>
        <w:tc>
          <w:tcPr>
            <w:tcW w:w="580" w:type="pct"/>
            <w:tcBorders>
              <w:top w:val="single" w:sz="4" w:space="0" w:color="auto"/>
              <w:left w:val="single" w:sz="4" w:space="0" w:color="auto"/>
              <w:bottom w:val="single" w:sz="4" w:space="0" w:color="auto"/>
              <w:right w:val="single" w:sz="4" w:space="0" w:color="auto"/>
            </w:tcBorders>
            <w:vAlign w:val="center"/>
            <w:hideMark/>
          </w:tcPr>
          <w:p w14:paraId="1C5822E9"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7C400E4C"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07168A7" w14:textId="77777777" w:rsidR="00B206D0" w:rsidRPr="00B206D0" w:rsidRDefault="00B206D0" w:rsidP="00B206D0">
            <w:pPr>
              <w:spacing w:after="60" w:line="256" w:lineRule="auto"/>
              <w:ind w:right="57"/>
              <w:jc w:val="center"/>
              <w:rPr>
                <w:sz w:val="22"/>
                <w:szCs w:val="22"/>
              </w:rPr>
            </w:pPr>
            <w:r w:rsidRPr="00B206D0">
              <w:rPr>
                <w:sz w:val="22"/>
                <w:szCs w:val="22"/>
              </w:rPr>
              <w:t>-</w:t>
            </w:r>
          </w:p>
        </w:tc>
        <w:tc>
          <w:tcPr>
            <w:tcW w:w="580" w:type="pct"/>
            <w:tcBorders>
              <w:top w:val="single" w:sz="4" w:space="0" w:color="auto"/>
              <w:left w:val="single" w:sz="4" w:space="0" w:color="auto"/>
              <w:bottom w:val="single" w:sz="4" w:space="0" w:color="auto"/>
              <w:right w:val="single" w:sz="4" w:space="0" w:color="auto"/>
            </w:tcBorders>
            <w:vAlign w:val="center"/>
            <w:hideMark/>
          </w:tcPr>
          <w:p w14:paraId="59C8B000" w14:textId="77777777" w:rsidR="00B206D0" w:rsidRPr="00B206D0" w:rsidRDefault="00B206D0" w:rsidP="00B206D0">
            <w:pPr>
              <w:spacing w:after="60" w:line="256" w:lineRule="auto"/>
              <w:ind w:right="57"/>
              <w:jc w:val="center"/>
              <w:rPr>
                <w:sz w:val="22"/>
                <w:szCs w:val="22"/>
              </w:rPr>
            </w:pPr>
            <w:r w:rsidRPr="00B206D0">
              <w:rPr>
                <w:sz w:val="22"/>
                <w:szCs w:val="22"/>
              </w:rPr>
              <w:t>15 000</w:t>
            </w:r>
          </w:p>
        </w:tc>
      </w:tr>
      <w:tr w:rsidR="00B206D0" w:rsidRPr="00B206D0" w14:paraId="7DC87851" w14:textId="77777777" w:rsidTr="001C7008">
        <w:trPr>
          <w:cantSplit/>
          <w:trHeight w:val="227"/>
          <w:tblHeader/>
          <w:jc w:val="center"/>
        </w:trPr>
        <w:tc>
          <w:tcPr>
            <w:tcW w:w="28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F483203" w14:textId="77777777" w:rsidR="00B206D0" w:rsidRPr="00B206D0" w:rsidRDefault="00B206D0" w:rsidP="00B206D0">
            <w:pPr>
              <w:spacing w:after="60" w:line="256" w:lineRule="auto"/>
              <w:jc w:val="center"/>
              <w:rPr>
                <w:sz w:val="20"/>
                <w:szCs w:val="20"/>
              </w:rPr>
            </w:pPr>
          </w:p>
        </w:tc>
        <w:tc>
          <w:tcPr>
            <w:tcW w:w="2324" w:type="pct"/>
            <w:tcBorders>
              <w:top w:val="single" w:sz="4" w:space="0" w:color="auto"/>
              <w:left w:val="single" w:sz="4" w:space="0" w:color="auto"/>
              <w:bottom w:val="single" w:sz="4" w:space="0" w:color="auto"/>
              <w:right w:val="single" w:sz="4" w:space="0" w:color="auto"/>
            </w:tcBorders>
            <w:noWrap/>
            <w:vAlign w:val="center"/>
            <w:hideMark/>
          </w:tcPr>
          <w:p w14:paraId="1FB36A6C" w14:textId="77777777" w:rsidR="00B206D0" w:rsidRPr="00B206D0" w:rsidRDefault="00B206D0" w:rsidP="00B206D0">
            <w:pPr>
              <w:spacing w:after="60" w:line="256" w:lineRule="auto"/>
              <w:jc w:val="right"/>
              <w:rPr>
                <w:b/>
                <w:sz w:val="22"/>
                <w:szCs w:val="22"/>
              </w:rPr>
            </w:pPr>
            <w:r w:rsidRPr="00B206D0">
              <w:rPr>
                <w:b/>
                <w:sz w:val="22"/>
                <w:szCs w:val="22"/>
              </w:rPr>
              <w:t>Iš viso</w:t>
            </w:r>
          </w:p>
        </w:tc>
        <w:tc>
          <w:tcPr>
            <w:tcW w:w="580" w:type="pct"/>
            <w:tcBorders>
              <w:top w:val="single" w:sz="4" w:space="0" w:color="auto"/>
              <w:left w:val="single" w:sz="4" w:space="0" w:color="auto"/>
              <w:bottom w:val="single" w:sz="4" w:space="0" w:color="auto"/>
              <w:right w:val="single" w:sz="4" w:space="0" w:color="auto"/>
            </w:tcBorders>
            <w:hideMark/>
          </w:tcPr>
          <w:p w14:paraId="410666BC" w14:textId="77777777" w:rsidR="00B206D0" w:rsidRPr="00B206D0" w:rsidRDefault="00B206D0" w:rsidP="00B206D0">
            <w:pPr>
              <w:spacing w:after="60" w:line="256" w:lineRule="auto"/>
              <w:ind w:right="57"/>
              <w:jc w:val="center"/>
              <w:rPr>
                <w:b/>
                <w:bCs/>
                <w:sz w:val="22"/>
                <w:szCs w:val="22"/>
              </w:rPr>
            </w:pPr>
            <w:r w:rsidRPr="00B206D0">
              <w:rPr>
                <w:b/>
                <w:bCs/>
                <w:sz w:val="22"/>
                <w:szCs w:val="22"/>
              </w:rPr>
              <w:t>2 645</w:t>
            </w:r>
          </w:p>
        </w:tc>
        <w:tc>
          <w:tcPr>
            <w:tcW w:w="580" w:type="pct"/>
            <w:tcBorders>
              <w:top w:val="single" w:sz="4" w:space="0" w:color="auto"/>
              <w:left w:val="single" w:sz="4" w:space="0" w:color="auto"/>
              <w:bottom w:val="single" w:sz="4" w:space="0" w:color="auto"/>
              <w:right w:val="single" w:sz="4" w:space="0" w:color="auto"/>
            </w:tcBorders>
            <w:hideMark/>
          </w:tcPr>
          <w:p w14:paraId="2DA0084C" w14:textId="77777777" w:rsidR="00B206D0" w:rsidRPr="00B206D0" w:rsidRDefault="00B206D0" w:rsidP="00B206D0">
            <w:pPr>
              <w:spacing w:after="60" w:line="256" w:lineRule="auto"/>
              <w:ind w:right="57"/>
              <w:jc w:val="center"/>
              <w:rPr>
                <w:b/>
                <w:sz w:val="22"/>
                <w:szCs w:val="22"/>
              </w:rPr>
            </w:pPr>
            <w:r w:rsidRPr="00B206D0">
              <w:rPr>
                <w:b/>
                <w:sz w:val="22"/>
                <w:szCs w:val="22"/>
              </w:rPr>
              <w:t>13 867</w:t>
            </w:r>
          </w:p>
        </w:tc>
        <w:tc>
          <w:tcPr>
            <w:tcW w:w="653" w:type="pct"/>
            <w:tcBorders>
              <w:top w:val="single" w:sz="4" w:space="0" w:color="auto"/>
              <w:left w:val="single" w:sz="4" w:space="0" w:color="auto"/>
              <w:bottom w:val="single" w:sz="4" w:space="0" w:color="auto"/>
              <w:right w:val="single" w:sz="4" w:space="0" w:color="auto"/>
            </w:tcBorders>
            <w:vAlign w:val="center"/>
            <w:hideMark/>
          </w:tcPr>
          <w:p w14:paraId="6F6B28D1" w14:textId="77777777" w:rsidR="00B206D0" w:rsidRPr="00B206D0" w:rsidRDefault="00B206D0" w:rsidP="00B206D0">
            <w:pPr>
              <w:spacing w:after="60" w:line="256" w:lineRule="auto"/>
              <w:ind w:right="57"/>
              <w:jc w:val="center"/>
              <w:rPr>
                <w:b/>
                <w:sz w:val="22"/>
                <w:szCs w:val="22"/>
              </w:rPr>
            </w:pPr>
            <w:r w:rsidRPr="00B206D0">
              <w:rPr>
                <w:b/>
                <w:sz w:val="22"/>
                <w:szCs w:val="22"/>
              </w:rPr>
              <w:t>24 509</w:t>
            </w:r>
          </w:p>
        </w:tc>
        <w:tc>
          <w:tcPr>
            <w:tcW w:w="580" w:type="pct"/>
            <w:tcBorders>
              <w:top w:val="single" w:sz="4" w:space="0" w:color="auto"/>
              <w:left w:val="single" w:sz="4" w:space="0" w:color="auto"/>
              <w:bottom w:val="single" w:sz="4" w:space="0" w:color="auto"/>
              <w:right w:val="single" w:sz="4" w:space="0" w:color="auto"/>
            </w:tcBorders>
            <w:vAlign w:val="center"/>
            <w:hideMark/>
          </w:tcPr>
          <w:p w14:paraId="7D09D8A0" w14:textId="77777777" w:rsidR="00B206D0" w:rsidRPr="00B206D0" w:rsidRDefault="00B206D0" w:rsidP="00B206D0">
            <w:pPr>
              <w:spacing w:after="60" w:line="256" w:lineRule="auto"/>
              <w:ind w:right="57"/>
              <w:jc w:val="center"/>
              <w:rPr>
                <w:b/>
                <w:sz w:val="22"/>
                <w:szCs w:val="22"/>
              </w:rPr>
            </w:pPr>
            <w:r w:rsidRPr="00B206D0">
              <w:rPr>
                <w:b/>
                <w:sz w:val="22"/>
                <w:szCs w:val="22"/>
              </w:rPr>
              <w:t>77 918</w:t>
            </w:r>
          </w:p>
        </w:tc>
      </w:tr>
    </w:tbl>
    <w:p w14:paraId="0CCA316F" w14:textId="77777777" w:rsidR="0099311A" w:rsidRDefault="0099311A" w:rsidP="0099311A"/>
    <w:p w14:paraId="1FDAFA57" w14:textId="77777777" w:rsidR="00B206D0" w:rsidRPr="00F2391A" w:rsidRDefault="00B206D0" w:rsidP="00B206D0">
      <w:pPr>
        <w:spacing w:line="360" w:lineRule="auto"/>
        <w:ind w:firstLine="567"/>
        <w:jc w:val="center"/>
      </w:pPr>
      <w:r w:rsidRPr="00F2391A">
        <w:t>_____________________________________________</w:t>
      </w:r>
    </w:p>
    <w:p w14:paraId="43D71F94" w14:textId="77777777" w:rsidR="0099311A" w:rsidRDefault="0099311A" w:rsidP="0099311A"/>
    <w:p w14:paraId="2EE349B5" w14:textId="77777777" w:rsidR="0099311A" w:rsidRDefault="0099311A" w:rsidP="0099311A"/>
    <w:p w14:paraId="608F6F88" w14:textId="77777777" w:rsidR="0099311A" w:rsidRDefault="0099311A" w:rsidP="0099311A"/>
    <w:p w14:paraId="79B698E2" w14:textId="77777777" w:rsidR="0099311A" w:rsidRDefault="0099311A" w:rsidP="0099311A"/>
    <w:p w14:paraId="6D140631" w14:textId="77777777" w:rsidR="00AB33C7" w:rsidRDefault="00AB33C7" w:rsidP="00AB2419">
      <w:pPr>
        <w:pStyle w:val="Pagrindinistekstas"/>
        <w:spacing w:line="360" w:lineRule="auto"/>
      </w:pPr>
    </w:p>
    <w:p w14:paraId="343E7BD0" w14:textId="77777777" w:rsidR="00484CFE" w:rsidRDefault="00484CFE" w:rsidP="00AB2419">
      <w:pPr>
        <w:pStyle w:val="Pagrindinistekstas"/>
        <w:spacing w:line="360" w:lineRule="auto"/>
      </w:pPr>
    </w:p>
    <w:p w14:paraId="5C20B7B2" w14:textId="77777777" w:rsidR="00484CFE" w:rsidRDefault="00484CFE" w:rsidP="00AB2419">
      <w:pPr>
        <w:pStyle w:val="Pagrindinistekstas"/>
        <w:spacing w:line="360" w:lineRule="auto"/>
      </w:pPr>
    </w:p>
    <w:p w14:paraId="6E341F66" w14:textId="77777777" w:rsidR="00484CFE" w:rsidRDefault="00484CFE" w:rsidP="00AB2419">
      <w:pPr>
        <w:pStyle w:val="Pagrindinistekstas"/>
        <w:spacing w:line="360" w:lineRule="auto"/>
      </w:pPr>
    </w:p>
    <w:p w14:paraId="60A56FEF" w14:textId="77777777" w:rsidR="00484CFE" w:rsidRDefault="00484CFE" w:rsidP="00AB2419">
      <w:pPr>
        <w:pStyle w:val="Pagrindinistekstas"/>
        <w:spacing w:line="360" w:lineRule="auto"/>
      </w:pPr>
    </w:p>
    <w:p w14:paraId="45C4029C" w14:textId="77777777" w:rsidR="00484CFE" w:rsidRDefault="00484CFE" w:rsidP="00AB2419">
      <w:pPr>
        <w:pStyle w:val="Pagrindinistekstas"/>
        <w:spacing w:line="360" w:lineRule="auto"/>
      </w:pPr>
    </w:p>
    <w:p w14:paraId="0BA4EBE6" w14:textId="77777777" w:rsidR="00484CFE" w:rsidRDefault="00484CFE" w:rsidP="00AB2419">
      <w:pPr>
        <w:pStyle w:val="Pagrindinistekstas"/>
        <w:spacing w:line="360" w:lineRule="auto"/>
      </w:pPr>
    </w:p>
    <w:p w14:paraId="50FA8622" w14:textId="77777777" w:rsidR="00484CFE" w:rsidRDefault="00484CFE" w:rsidP="00AB2419">
      <w:pPr>
        <w:pStyle w:val="Pagrindinistekstas"/>
        <w:spacing w:line="360" w:lineRule="auto"/>
      </w:pPr>
    </w:p>
    <w:p w14:paraId="35F8AD4E" w14:textId="77777777" w:rsidR="00484CFE" w:rsidRDefault="00484CFE" w:rsidP="00AB2419">
      <w:pPr>
        <w:pStyle w:val="Pagrindinistekstas"/>
        <w:spacing w:line="360" w:lineRule="auto"/>
      </w:pPr>
    </w:p>
    <w:p w14:paraId="201D52D8" w14:textId="77777777" w:rsidR="00484CFE" w:rsidRDefault="00484CFE" w:rsidP="00AB2419">
      <w:pPr>
        <w:pStyle w:val="Pagrindinistekstas"/>
        <w:spacing w:line="360" w:lineRule="auto"/>
      </w:pPr>
    </w:p>
    <w:p w14:paraId="1FFFE337" w14:textId="77777777" w:rsidR="00484CFE" w:rsidRDefault="00484CFE" w:rsidP="00AB2419">
      <w:pPr>
        <w:pStyle w:val="Pagrindinistekstas"/>
        <w:spacing w:line="360" w:lineRule="auto"/>
      </w:pPr>
    </w:p>
    <w:p w14:paraId="36BC780B" w14:textId="77777777" w:rsidR="00484CFE" w:rsidRDefault="00484CFE" w:rsidP="00AB2419">
      <w:pPr>
        <w:pStyle w:val="Pagrindinistekstas"/>
        <w:spacing w:line="360" w:lineRule="auto"/>
      </w:pPr>
    </w:p>
    <w:p w14:paraId="5C615BC0" w14:textId="77777777" w:rsidR="00371296" w:rsidRDefault="00371296" w:rsidP="00AB2419">
      <w:pPr>
        <w:pStyle w:val="Pagrindinistekstas"/>
        <w:spacing w:line="360" w:lineRule="auto"/>
      </w:pPr>
    </w:p>
    <w:p w14:paraId="1E09BC01" w14:textId="77777777" w:rsidR="00BC5D8A" w:rsidRPr="00180B27" w:rsidRDefault="00BC5D8A" w:rsidP="00BC5D8A">
      <w:pPr>
        <w:ind w:firstLine="720"/>
        <w:jc w:val="center"/>
        <w:rPr>
          <w:b/>
        </w:rPr>
      </w:pPr>
    </w:p>
    <w:p w14:paraId="3CEFB73D" w14:textId="77777777" w:rsidR="00B206D0" w:rsidRDefault="00BC5D8A" w:rsidP="00B206D0">
      <w:pPr>
        <w:overflowPunct w:val="0"/>
        <w:autoSpaceDE w:val="0"/>
        <w:autoSpaceDN w:val="0"/>
        <w:adjustRightInd w:val="0"/>
        <w:jc w:val="center"/>
        <w:rPr>
          <w:b/>
        </w:rPr>
      </w:pPr>
      <w:r w:rsidRPr="00180B27">
        <w:rPr>
          <w:b/>
        </w:rPr>
        <w:lastRenderedPageBreak/>
        <w:t>SAVIVALDYBĖS TARYBOS SP</w:t>
      </w:r>
      <w:r>
        <w:rPr>
          <w:b/>
        </w:rPr>
        <w:t>RENDIMO „</w:t>
      </w:r>
      <w:r w:rsidR="00B206D0">
        <w:rPr>
          <w:b/>
          <w:caps/>
        </w:rPr>
        <w:t xml:space="preserve">dėl PRITARIMO UŽDAROSIOS AKCINĖS BENDROVĖS „ANYKŠČIŲ ŠILUMA“ 2020–2023 METŲ ATLIKTOMS INVESTICIJOMS IR 2024 METŲ INVESTICINIAM PLANUI </w:t>
      </w:r>
      <w:r>
        <w:rPr>
          <w:b/>
        </w:rPr>
        <w:t xml:space="preserve">“ </w:t>
      </w:r>
      <w:r w:rsidRPr="00180B27">
        <w:rPr>
          <w:b/>
        </w:rPr>
        <w:t xml:space="preserve">PROJEKTO </w:t>
      </w:r>
    </w:p>
    <w:p w14:paraId="767E3160" w14:textId="79BF5A14" w:rsidR="00BC5D8A" w:rsidRPr="00371296" w:rsidRDefault="00BC5D8A" w:rsidP="00B206D0">
      <w:pPr>
        <w:overflowPunct w:val="0"/>
        <w:autoSpaceDE w:val="0"/>
        <w:autoSpaceDN w:val="0"/>
        <w:adjustRightInd w:val="0"/>
        <w:jc w:val="center"/>
        <w:rPr>
          <w:b/>
          <w:caps/>
        </w:rPr>
      </w:pPr>
      <w:r>
        <w:rPr>
          <w:b/>
        </w:rPr>
        <w:t>AIŠKINAMASIS RAŠTAS</w:t>
      </w:r>
    </w:p>
    <w:p w14:paraId="623926DC" w14:textId="77777777" w:rsidR="00BC5D8A" w:rsidRDefault="00BC5D8A" w:rsidP="00BC5D8A">
      <w:pPr>
        <w:ind w:firstLine="720"/>
        <w:jc w:val="both"/>
        <w:rPr>
          <w:b/>
        </w:rPr>
      </w:pPr>
    </w:p>
    <w:p w14:paraId="4594B0D8" w14:textId="77777777" w:rsidR="00BC5D8A" w:rsidRPr="00F80320" w:rsidRDefault="00F80320" w:rsidP="00F80320">
      <w:pPr>
        <w:tabs>
          <w:tab w:val="left" w:pos="993"/>
        </w:tabs>
        <w:jc w:val="both"/>
        <w:rPr>
          <w:b/>
        </w:rPr>
      </w:pPr>
      <w:r>
        <w:rPr>
          <w:b/>
        </w:rPr>
        <w:t xml:space="preserve">1. </w:t>
      </w:r>
      <w:r w:rsidR="00BC5D8A" w:rsidRPr="00F80320">
        <w:rPr>
          <w:b/>
        </w:rPr>
        <w:t>Sprendimo projekto tikslai ir uždaviniai:</w:t>
      </w:r>
    </w:p>
    <w:p w14:paraId="74513006" w14:textId="77777777" w:rsidR="0090793A" w:rsidRDefault="0090793A" w:rsidP="00E70BEF">
      <w:pPr>
        <w:tabs>
          <w:tab w:val="left" w:pos="993"/>
        </w:tabs>
        <w:jc w:val="both"/>
        <w:rPr>
          <w:b/>
        </w:rPr>
      </w:pPr>
    </w:p>
    <w:p w14:paraId="69AC430C" w14:textId="2EE99090" w:rsidR="00BC5D8A" w:rsidRDefault="00E70BEF" w:rsidP="00371296">
      <w:pPr>
        <w:tabs>
          <w:tab w:val="left" w:pos="993"/>
        </w:tabs>
        <w:spacing w:line="360" w:lineRule="auto"/>
        <w:jc w:val="both"/>
      </w:pPr>
      <w:r>
        <w:t xml:space="preserve">       Gautas </w:t>
      </w:r>
      <w:r w:rsidR="00371296">
        <w:t>uždarosios akcinės bendrovės „Anykščių šiluma“</w:t>
      </w:r>
      <w:r w:rsidR="00DD576E">
        <w:t xml:space="preserve"> (toliau – Bendrovė)</w:t>
      </w:r>
      <w:r w:rsidR="00484CFE">
        <w:t xml:space="preserve"> </w:t>
      </w:r>
      <w:r w:rsidR="002D1CAF">
        <w:t>202</w:t>
      </w:r>
      <w:r w:rsidR="00667E3D">
        <w:t>4</w:t>
      </w:r>
      <w:r w:rsidR="002D1CAF">
        <w:t xml:space="preserve"> m. balandžio </w:t>
      </w:r>
      <w:r w:rsidR="00667E3D">
        <w:t>4</w:t>
      </w:r>
      <w:r w:rsidR="002D1CAF">
        <w:t xml:space="preserve"> d. </w:t>
      </w:r>
      <w:r w:rsidR="00667E3D">
        <w:t>raštas</w:t>
      </w:r>
      <w:r w:rsidR="002D1CAF">
        <w:t xml:space="preserve"> Nr. SD-84 „</w:t>
      </w:r>
      <w:r w:rsidR="00B206D0">
        <w:rPr>
          <w:bCs/>
        </w:rPr>
        <w:t>D</w:t>
      </w:r>
      <w:r w:rsidR="00B206D0" w:rsidRPr="00E06BCB">
        <w:rPr>
          <w:bCs/>
        </w:rPr>
        <w:t xml:space="preserve">ėl </w:t>
      </w:r>
      <w:r w:rsidR="00B206D0">
        <w:rPr>
          <w:bCs/>
        </w:rPr>
        <w:t>UAB</w:t>
      </w:r>
      <w:r w:rsidR="00B206D0" w:rsidRPr="00E06BCB">
        <w:rPr>
          <w:bCs/>
        </w:rPr>
        <w:t xml:space="preserve"> „</w:t>
      </w:r>
      <w:r w:rsidR="00B206D0">
        <w:rPr>
          <w:bCs/>
        </w:rPr>
        <w:t>A</w:t>
      </w:r>
      <w:r w:rsidR="00B206D0" w:rsidRPr="00E06BCB">
        <w:rPr>
          <w:bCs/>
        </w:rPr>
        <w:t>nykščių šiluma“ 2020-2023 m. faktiškai įgyvendintų ir 2024 m. planuojamų investicijų derinimo</w:t>
      </w:r>
      <w:r w:rsidR="002D1CAF">
        <w:t>“, kuriu</w:t>
      </w:r>
      <w:r w:rsidR="00667E3D">
        <w:t>o</w:t>
      </w:r>
      <w:r w:rsidR="002D1CAF">
        <w:t xml:space="preserve"> prašoma </w:t>
      </w:r>
      <w:r w:rsidR="00B206D0" w:rsidRPr="00B206D0">
        <w:t>derinti UAB „Anykščių šiluma“ 2020-2023 m. faktiškai įgyvendintas ir 2024 m. planuojamas įgyvendinti investicijas</w:t>
      </w:r>
      <w:r w:rsidR="00CA0E0D">
        <w:t>.</w:t>
      </w:r>
    </w:p>
    <w:p w14:paraId="109520B8" w14:textId="77777777" w:rsidR="00E906A5" w:rsidRDefault="00E906A5" w:rsidP="00E906A5">
      <w:pPr>
        <w:tabs>
          <w:tab w:val="left" w:pos="3900"/>
        </w:tabs>
        <w:rPr>
          <w:lang w:eastAsia="lt-LT"/>
        </w:rPr>
      </w:pPr>
    </w:p>
    <w:p w14:paraId="58B7B251" w14:textId="77777777" w:rsidR="002D699F" w:rsidRPr="002D699F" w:rsidRDefault="002D699F" w:rsidP="00280F05">
      <w:pPr>
        <w:tabs>
          <w:tab w:val="left" w:pos="3975"/>
        </w:tabs>
        <w:spacing w:line="360" w:lineRule="auto"/>
        <w:jc w:val="center"/>
        <w:rPr>
          <w:b/>
          <w:u w:val="single"/>
          <w:lang w:eastAsia="lt-LT"/>
        </w:rPr>
      </w:pPr>
      <w:r w:rsidRPr="002D699F">
        <w:rPr>
          <w:b/>
          <w:u w:val="single"/>
          <w:lang w:eastAsia="lt-LT"/>
        </w:rPr>
        <w:t>Investicija Nr. 1 – Šilumos tinklų statyba Kavarske</w:t>
      </w:r>
    </w:p>
    <w:p w14:paraId="1A40BF2B" w14:textId="77777777" w:rsidR="002D699F" w:rsidRPr="002D699F" w:rsidRDefault="002D699F" w:rsidP="00280F05">
      <w:pPr>
        <w:tabs>
          <w:tab w:val="left" w:pos="3975"/>
        </w:tabs>
        <w:spacing w:line="360" w:lineRule="auto"/>
        <w:jc w:val="center"/>
        <w:rPr>
          <w:lang w:eastAsia="lt-LT"/>
        </w:rPr>
      </w:pPr>
    </w:p>
    <w:p w14:paraId="2C37F038" w14:textId="574B004C" w:rsidR="002D699F" w:rsidRPr="00280F05" w:rsidRDefault="002D699F" w:rsidP="00280F05">
      <w:pPr>
        <w:spacing w:line="360" w:lineRule="auto"/>
        <w:ind w:firstLine="567"/>
        <w:jc w:val="both"/>
        <w:rPr>
          <w:color w:val="000000"/>
        </w:rPr>
      </w:pPr>
      <w:r w:rsidRPr="002D699F">
        <w:rPr>
          <w:color w:val="000000"/>
          <w:lang w:eastAsia="lt-LT"/>
        </w:rPr>
        <w:t>Investicija buvo atliekama radus gedimą dalyje senos šiluminės trasos. Priimtas sprendimas atsisakyti nepatikimos ir neekonomiškos šiluminės trasos dalies (229 m), ją pakeičiant kitu, nauju įvadu. Naujai nutiestos atkarpos ilgis – 127 m. Po investicijos užtikrinamas patikimas ir mažiau nuostolingas šiluminės energijos tiekimas.</w:t>
      </w:r>
    </w:p>
    <w:p w14:paraId="7907614B" w14:textId="77777777" w:rsidR="002D699F" w:rsidRPr="002D699F" w:rsidRDefault="002D699F" w:rsidP="00280F05">
      <w:pPr>
        <w:spacing w:line="360" w:lineRule="auto"/>
        <w:ind w:firstLine="567"/>
        <w:jc w:val="both"/>
      </w:pPr>
      <w:r w:rsidRPr="002D699F">
        <w:t>Bendra investicijos vertė: 14 526,04 Eur; finansavimo šaltinis: nuosavos lėšos.</w:t>
      </w:r>
    </w:p>
    <w:p w14:paraId="2B2C68FE" w14:textId="77777777" w:rsidR="002D699F" w:rsidRPr="002D699F" w:rsidRDefault="002D699F" w:rsidP="00280F05">
      <w:pPr>
        <w:spacing w:after="160" w:line="360" w:lineRule="auto"/>
        <w:rPr>
          <w:b/>
          <w:u w:val="single"/>
          <w:lang w:eastAsia="lt-LT"/>
        </w:rPr>
      </w:pPr>
    </w:p>
    <w:p w14:paraId="61C49DBB" w14:textId="77777777" w:rsidR="002D699F" w:rsidRPr="002D699F" w:rsidRDefault="002D699F" w:rsidP="00280F05">
      <w:pPr>
        <w:tabs>
          <w:tab w:val="left" w:pos="3975"/>
        </w:tabs>
        <w:spacing w:line="360" w:lineRule="auto"/>
        <w:jc w:val="center"/>
        <w:rPr>
          <w:b/>
          <w:u w:val="single"/>
          <w:lang w:eastAsia="lt-LT"/>
        </w:rPr>
      </w:pPr>
      <w:r w:rsidRPr="002D699F">
        <w:rPr>
          <w:b/>
          <w:u w:val="single"/>
          <w:lang w:eastAsia="lt-LT"/>
        </w:rPr>
        <w:t>Investicija Nr. 2 – Viešintų katilinės automatizavimas</w:t>
      </w:r>
    </w:p>
    <w:p w14:paraId="4EE3F762" w14:textId="77777777" w:rsidR="002D699F" w:rsidRPr="002D699F" w:rsidRDefault="002D699F" w:rsidP="00280F05">
      <w:pPr>
        <w:spacing w:after="160" w:line="360" w:lineRule="auto"/>
        <w:ind w:firstLine="567"/>
        <w:jc w:val="both"/>
      </w:pPr>
    </w:p>
    <w:p w14:paraId="1A964C63" w14:textId="77777777" w:rsidR="002D699F" w:rsidRPr="002D699F" w:rsidRDefault="002D699F" w:rsidP="00280F05">
      <w:pPr>
        <w:spacing w:line="360" w:lineRule="auto"/>
        <w:ind w:firstLine="567"/>
        <w:jc w:val="both"/>
      </w:pPr>
      <w:r w:rsidRPr="002D699F">
        <w:t>Investicijos tikslas – sąlyginai nedidelėmis sąnaudomis modernizuoti turimus šilumos generavimo įrenginius, atsisakyti kiekvieną šildymo sezoną terminuotai įdarbinamų darbuotojų poreikio, pereiti prie didesnio efektyvumo biokuro rūšies.</w:t>
      </w:r>
    </w:p>
    <w:p w14:paraId="12FD2704" w14:textId="77777777" w:rsidR="002D699F" w:rsidRPr="002D699F" w:rsidRDefault="002D699F" w:rsidP="00280F05">
      <w:pPr>
        <w:spacing w:line="360" w:lineRule="auto"/>
        <w:ind w:firstLine="567"/>
        <w:jc w:val="both"/>
        <w:rPr>
          <w:color w:val="000000"/>
        </w:rPr>
      </w:pPr>
      <w:r w:rsidRPr="002D699F">
        <w:rPr>
          <w:color w:val="000000"/>
        </w:rPr>
        <w:t>Atliekant investiciją, Viešintų katilinėje veikiančiam kieto kuro katilui UT-320, kuris kūrenamas pjuvenomis, buvo sumontuotas automatizuotas medienos granulių degiklis su kuro tiekimo sraigtu ir valdymo automatika bei pastatytas bunkeris granulėms laikyti.</w:t>
      </w:r>
    </w:p>
    <w:p w14:paraId="14CE8F02" w14:textId="77777777" w:rsidR="002D699F" w:rsidRPr="002D699F" w:rsidRDefault="002D699F" w:rsidP="00280F05">
      <w:pPr>
        <w:spacing w:line="360" w:lineRule="auto"/>
        <w:ind w:firstLine="567"/>
        <w:jc w:val="both"/>
        <w:rPr>
          <w:color w:val="000000"/>
        </w:rPr>
      </w:pPr>
      <w:r w:rsidRPr="002D699F">
        <w:rPr>
          <w:color w:val="000000"/>
        </w:rPr>
        <w:t xml:space="preserve">Intensyviam naudojimui skirtas medienos granulių degiklis 50-250 kW plastinės </w:t>
      </w:r>
      <w:proofErr w:type="spellStart"/>
      <w:r w:rsidRPr="002D699F">
        <w:rPr>
          <w:color w:val="000000"/>
        </w:rPr>
        <w:t>moduliacinės</w:t>
      </w:r>
      <w:proofErr w:type="spellEnd"/>
      <w:r w:rsidRPr="002D699F">
        <w:rPr>
          <w:color w:val="000000"/>
        </w:rPr>
        <w:t xml:space="preserve"> galios. Degikliui tinkamas kuras 6-8 mm medienos granulės. Degiklis gali užsikurti automatiškai, gesinti, dozuoti kurą ir palaikyti šilumos tiekimo sistemos vandens temperatūrą pagal suprogramuotus temperatūrinius režimus. Degiklis turi apsaugą nuo liepsnos perėjimo iš degimo kameros į kuro saugojimo bunkerį, nustatytų režimų išsaugojimą atmintyje elektros tiekimo sutrikimo atveju, cirkuliacinio siurblio valdymą. Tam, kad būtų užtikrinamas optimalus degimo procesas, turi galimybę laipsniškai keisti galingumą, priklausomai nuo šilumos tiekimo sistemos temperatūros. Degiklis turi išorės valdymo funkcijų prijungimo galimybę, integruotą pakuros šlako valymo funkciją. </w:t>
      </w:r>
    </w:p>
    <w:p w14:paraId="53510F4D" w14:textId="77777777" w:rsidR="002D699F" w:rsidRPr="002D699F" w:rsidRDefault="002D699F" w:rsidP="00280F05">
      <w:pPr>
        <w:spacing w:line="360" w:lineRule="auto"/>
        <w:ind w:firstLine="567"/>
        <w:jc w:val="both"/>
        <w:rPr>
          <w:color w:val="000000"/>
        </w:rPr>
      </w:pPr>
      <w:r w:rsidRPr="002D699F">
        <w:rPr>
          <w:color w:val="000000"/>
        </w:rPr>
        <w:lastRenderedPageBreak/>
        <w:t>Kuro tiekimo sraigtas 6,0 m ilgio, našumas tinkamas degiklio pastovaus darbo užtikrinimui dirbant maksimaliu rėžimu. Įrengtas 4 m transporteris granulių pakrovimui iš transporto į bunkerį užtikriną greitą, saugų ir našų kuro užpildymą į katilinę.</w:t>
      </w:r>
    </w:p>
    <w:p w14:paraId="67C4D310" w14:textId="77777777" w:rsidR="002D699F" w:rsidRPr="002D699F" w:rsidRDefault="002D699F" w:rsidP="00280F05">
      <w:pPr>
        <w:spacing w:line="360" w:lineRule="auto"/>
        <w:ind w:firstLine="567"/>
        <w:jc w:val="both"/>
        <w:rPr>
          <w:color w:val="000000"/>
        </w:rPr>
      </w:pPr>
      <w:r w:rsidRPr="002D699F">
        <w:rPr>
          <w:color w:val="000000"/>
        </w:rPr>
        <w:t>Bunkeris granulėms sandėliuoti, įrengtas viduje, atviro tipo 4,0 m</w:t>
      </w:r>
      <w:r w:rsidRPr="002D699F">
        <w:rPr>
          <w:color w:val="000000"/>
          <w:vertAlign w:val="superscript"/>
        </w:rPr>
        <w:t>3</w:t>
      </w:r>
      <w:r w:rsidRPr="002D699F">
        <w:rPr>
          <w:color w:val="000000"/>
        </w:rPr>
        <w:t xml:space="preserve"> talpos.</w:t>
      </w:r>
    </w:p>
    <w:p w14:paraId="6D6817A7" w14:textId="12B42046" w:rsidR="002D699F" w:rsidRPr="00280F05" w:rsidRDefault="002D699F" w:rsidP="00280F05">
      <w:pPr>
        <w:spacing w:line="360" w:lineRule="auto"/>
        <w:ind w:firstLine="567"/>
        <w:jc w:val="both"/>
        <w:rPr>
          <w:color w:val="000000"/>
        </w:rPr>
      </w:pPr>
      <w:r w:rsidRPr="002D699F">
        <w:rPr>
          <w:color w:val="000000"/>
        </w:rPr>
        <w:t>Katilinės darbas po investicijos pilnai automatizuotas, iki tol šildymo sezono metu katilinėje dirbdavo 4 kūrikai.</w:t>
      </w:r>
    </w:p>
    <w:p w14:paraId="63036E1F" w14:textId="77777777" w:rsidR="002D699F" w:rsidRPr="002D699F" w:rsidRDefault="002D699F" w:rsidP="00280F05">
      <w:pPr>
        <w:spacing w:line="360" w:lineRule="auto"/>
        <w:ind w:firstLine="567"/>
        <w:jc w:val="both"/>
      </w:pPr>
      <w:r w:rsidRPr="002D699F">
        <w:t>Bendra investicijos vertė: 10 839,43 Eur; finansavimo šaltinis: nuosavos lėšos.</w:t>
      </w:r>
    </w:p>
    <w:p w14:paraId="15A4916D" w14:textId="77777777" w:rsidR="002D699F" w:rsidRPr="002D699F" w:rsidRDefault="002D699F" w:rsidP="00280F05">
      <w:pPr>
        <w:spacing w:line="360" w:lineRule="auto"/>
        <w:jc w:val="both"/>
        <w:rPr>
          <w:color w:val="FF0000"/>
        </w:rPr>
      </w:pPr>
    </w:p>
    <w:p w14:paraId="656BC73B" w14:textId="77777777" w:rsidR="002D699F" w:rsidRPr="002D699F" w:rsidRDefault="002D699F" w:rsidP="00280F05">
      <w:pPr>
        <w:spacing w:line="360" w:lineRule="auto"/>
        <w:jc w:val="center"/>
        <w:rPr>
          <w:b/>
          <w:u w:val="single"/>
          <w:lang w:eastAsia="lt-LT"/>
        </w:rPr>
      </w:pPr>
      <w:r w:rsidRPr="002D699F">
        <w:rPr>
          <w:b/>
          <w:u w:val="single"/>
          <w:lang w:eastAsia="lt-LT"/>
        </w:rPr>
        <w:t>Investicija Nr. 3 – Rezervinio kuro naudojimo įrangos investicija</w:t>
      </w:r>
    </w:p>
    <w:p w14:paraId="72C70AF5" w14:textId="77777777" w:rsidR="002D699F" w:rsidRPr="002D699F" w:rsidRDefault="002D699F" w:rsidP="00280F05">
      <w:pPr>
        <w:spacing w:line="360" w:lineRule="auto"/>
        <w:jc w:val="both"/>
        <w:rPr>
          <w:b/>
          <w:color w:val="FF0000"/>
          <w:u w:val="single"/>
          <w:lang w:eastAsia="lt-LT"/>
        </w:rPr>
      </w:pPr>
    </w:p>
    <w:p w14:paraId="5B9ED767" w14:textId="2346E00B" w:rsidR="002D699F" w:rsidRPr="00280F05" w:rsidRDefault="002D699F" w:rsidP="00280F05">
      <w:pPr>
        <w:spacing w:line="360" w:lineRule="auto"/>
        <w:ind w:firstLine="567"/>
        <w:jc w:val="both"/>
        <w:rPr>
          <w:bCs/>
          <w:color w:val="000000"/>
          <w:lang w:eastAsia="lt-LT"/>
        </w:rPr>
      </w:pPr>
      <w:r w:rsidRPr="002D699F">
        <w:rPr>
          <w:bCs/>
          <w:color w:val="000000"/>
          <w:lang w:eastAsia="lt-LT"/>
        </w:rPr>
        <w:t>Investicijos tikslas – užtikrinti nenutrūkstamą šiluminės energijos gamybą esant katilinės remonto darbams ar esant nenumatytiems dujų tiekimo sutrikimams. Talpyklos yra 5000 l talpos, yra mobilios ir gali būti pastatomos lauke prie bet kurios katilinės. Greitai įrengiami kuro tiekimo vamzdynai ir prijungimas prie degiklio leidžia užtikrinti katilinės darbą bet kuriuo metu. 2024 metais planuojamas įsigyti dyzelinis degiklis būtų apie 500 kW galios, kuris padengtų bet kurios dujinės katilinės energijos gamybos poreikį.</w:t>
      </w:r>
    </w:p>
    <w:p w14:paraId="4856BF1A" w14:textId="710DCBD4" w:rsidR="002D699F" w:rsidRPr="002D699F" w:rsidRDefault="002D699F" w:rsidP="00280F05">
      <w:pPr>
        <w:spacing w:line="360" w:lineRule="auto"/>
        <w:ind w:firstLine="567"/>
        <w:jc w:val="both"/>
      </w:pPr>
      <w:r w:rsidRPr="002D699F">
        <w:t>Bendra investicijos vertė: 7 600 Eur; finansavimo šaltinis: nuosavos lėšos.</w:t>
      </w:r>
    </w:p>
    <w:p w14:paraId="42EE14CC" w14:textId="77777777" w:rsidR="002D699F" w:rsidRPr="002D699F" w:rsidRDefault="002D699F" w:rsidP="00280F05">
      <w:pPr>
        <w:spacing w:line="360" w:lineRule="auto"/>
        <w:jc w:val="both"/>
        <w:rPr>
          <w:color w:val="FF0000"/>
        </w:rPr>
      </w:pPr>
    </w:p>
    <w:p w14:paraId="42A0B378" w14:textId="77777777" w:rsidR="002D699F" w:rsidRPr="002D699F" w:rsidRDefault="002D699F" w:rsidP="00280F05">
      <w:pPr>
        <w:spacing w:line="360" w:lineRule="auto"/>
        <w:jc w:val="center"/>
        <w:rPr>
          <w:color w:val="FF0000"/>
        </w:rPr>
      </w:pPr>
      <w:r w:rsidRPr="002D699F">
        <w:rPr>
          <w:b/>
          <w:u w:val="single"/>
          <w:lang w:eastAsia="lt-LT"/>
        </w:rPr>
        <w:t>Investicija Nr. 4 – Įvadinių šilumos apskaitos prietaisų keitimas</w:t>
      </w:r>
    </w:p>
    <w:p w14:paraId="2A11E8DF" w14:textId="77777777" w:rsidR="002D699F" w:rsidRPr="002D699F" w:rsidRDefault="002D699F" w:rsidP="00280F05">
      <w:pPr>
        <w:spacing w:line="360" w:lineRule="auto"/>
        <w:jc w:val="both"/>
        <w:rPr>
          <w:color w:val="FF0000"/>
        </w:rPr>
      </w:pPr>
    </w:p>
    <w:p w14:paraId="0C1F8A88" w14:textId="77777777" w:rsidR="002D699F" w:rsidRPr="002D699F" w:rsidRDefault="002D699F" w:rsidP="00280F05">
      <w:pPr>
        <w:spacing w:line="360" w:lineRule="auto"/>
        <w:ind w:firstLine="709"/>
        <w:jc w:val="both"/>
      </w:pPr>
      <w:r w:rsidRPr="002D699F">
        <w:t>Bendrovė kasmet atlieka šilumos apskaitos prietaisų patikras. Nustačius gedimus, dėl kurių prietaisų remontas tampa neekonomiškas (dėl per didelės kainos), prietaisai keičiami į naujus. 2023 m. pakeista 11 apskaitos prietaisų. Investicija vertinama kaip būtina šilumos tiekimo patikimumui užtikrinti.</w:t>
      </w:r>
    </w:p>
    <w:p w14:paraId="31123CE1" w14:textId="77777777" w:rsidR="002D699F" w:rsidRPr="002D699F" w:rsidRDefault="002D699F" w:rsidP="00280F05">
      <w:pPr>
        <w:spacing w:line="360" w:lineRule="auto"/>
        <w:ind w:firstLine="567"/>
        <w:jc w:val="both"/>
      </w:pPr>
      <w:r w:rsidRPr="002D699F">
        <w:t xml:space="preserve">Bendra investicijos vertė: 2023 m. – 2 886,29 Eur; 2024 m. šiai investicijai planuojama skirti 4 000 Eur; finansavimo šaltinis: nuosavos lėšos. </w:t>
      </w:r>
    </w:p>
    <w:p w14:paraId="22459593" w14:textId="77777777" w:rsidR="002D699F" w:rsidRPr="002D699F" w:rsidRDefault="002D699F" w:rsidP="00280F05">
      <w:pPr>
        <w:spacing w:line="360" w:lineRule="auto"/>
        <w:jc w:val="both"/>
        <w:rPr>
          <w:b/>
          <w:u w:val="single"/>
          <w:lang w:eastAsia="lt-LT"/>
        </w:rPr>
      </w:pPr>
    </w:p>
    <w:p w14:paraId="6287EE3C" w14:textId="77777777" w:rsidR="002D699F" w:rsidRPr="002D699F" w:rsidRDefault="002D699F" w:rsidP="00280F05">
      <w:pPr>
        <w:spacing w:line="360" w:lineRule="auto"/>
        <w:jc w:val="center"/>
        <w:rPr>
          <w:color w:val="FF0000"/>
        </w:rPr>
      </w:pPr>
      <w:r w:rsidRPr="002D699F">
        <w:rPr>
          <w:b/>
          <w:u w:val="single"/>
          <w:lang w:eastAsia="lt-LT"/>
        </w:rPr>
        <w:t>Investicija Nr. 5 – Nuotolinio duomenų nuskaitymo plėtra</w:t>
      </w:r>
    </w:p>
    <w:p w14:paraId="13CB58BA" w14:textId="77777777" w:rsidR="002D699F" w:rsidRPr="002D699F" w:rsidRDefault="002D699F" w:rsidP="00280F05">
      <w:pPr>
        <w:spacing w:line="360" w:lineRule="auto"/>
        <w:jc w:val="both"/>
        <w:rPr>
          <w:color w:val="FF0000"/>
        </w:rPr>
      </w:pPr>
    </w:p>
    <w:p w14:paraId="57CD41AE" w14:textId="395168F2" w:rsidR="002D699F" w:rsidRPr="00280F05" w:rsidRDefault="002D699F" w:rsidP="00280F05">
      <w:pPr>
        <w:spacing w:line="360" w:lineRule="auto"/>
        <w:ind w:firstLine="567"/>
        <w:jc w:val="both"/>
        <w:rPr>
          <w:color w:val="000000"/>
        </w:rPr>
      </w:pPr>
      <w:r w:rsidRPr="002D699F">
        <w:rPr>
          <w:color w:val="000000"/>
        </w:rPr>
        <w:t>Plėtojant nuotolinio duomenų nuskaitymo tinklą Bendrovė investavo į duomenų nuskaitymo įrangą, kuri leidžia perduoti informaciją tiesiogiai į administracijoje įrengtus kompiuterius. Tai leidžia duomenis gauti laiku ir be papildomo personalo vizito į objektus. 2024 metais Bendrovė toliau planuoja plėsti duomenų nuskaitymo tinklą ir investuoti į įrangą.</w:t>
      </w:r>
    </w:p>
    <w:p w14:paraId="785D87CD" w14:textId="77777777" w:rsidR="002D699F" w:rsidRPr="002D699F" w:rsidRDefault="002D699F" w:rsidP="00280F05">
      <w:pPr>
        <w:spacing w:line="360" w:lineRule="auto"/>
        <w:ind w:firstLine="567"/>
        <w:jc w:val="both"/>
      </w:pPr>
      <w:r w:rsidRPr="002D699F">
        <w:t>Bendra investicijos vertė: 2023 m. – 2 100 Eur; 2024 m. šiai investicijai planuojama skirti 4 000 Eur; finansavimo šaltinis: nuosavos lėšos.</w:t>
      </w:r>
    </w:p>
    <w:p w14:paraId="372FAA46" w14:textId="77777777" w:rsidR="002D699F" w:rsidRPr="002D699F" w:rsidRDefault="002D699F" w:rsidP="00280F05">
      <w:pPr>
        <w:spacing w:line="360" w:lineRule="auto"/>
        <w:ind w:firstLine="567"/>
        <w:jc w:val="both"/>
        <w:rPr>
          <w:b/>
          <w:u w:val="single"/>
          <w:lang w:eastAsia="lt-LT"/>
        </w:rPr>
      </w:pPr>
    </w:p>
    <w:p w14:paraId="3AA4215D" w14:textId="77777777" w:rsidR="002D699F" w:rsidRPr="002D699F" w:rsidRDefault="002D699F" w:rsidP="00280F05">
      <w:pPr>
        <w:spacing w:after="160" w:line="360" w:lineRule="auto"/>
        <w:jc w:val="center"/>
        <w:rPr>
          <w:b/>
          <w:u w:val="single"/>
          <w:lang w:eastAsia="lt-LT"/>
        </w:rPr>
      </w:pPr>
      <w:r w:rsidRPr="002D699F">
        <w:rPr>
          <w:b/>
          <w:u w:val="single"/>
          <w:lang w:eastAsia="lt-LT"/>
        </w:rPr>
        <w:t>Investicija Nr. 6 – Gamybinio – ūkinio inventoriaus įsigijimas</w:t>
      </w:r>
    </w:p>
    <w:p w14:paraId="45A0AFC5" w14:textId="77777777" w:rsidR="002D699F" w:rsidRPr="002D699F" w:rsidRDefault="002D699F" w:rsidP="00280F05">
      <w:pPr>
        <w:spacing w:line="360" w:lineRule="auto"/>
        <w:jc w:val="both"/>
        <w:rPr>
          <w:bCs/>
          <w:lang w:eastAsia="lt-LT"/>
        </w:rPr>
      </w:pPr>
    </w:p>
    <w:p w14:paraId="5A750FB8" w14:textId="0333D92B" w:rsidR="002D699F" w:rsidRPr="002D699F" w:rsidRDefault="002D699F" w:rsidP="00280F05">
      <w:pPr>
        <w:spacing w:line="360" w:lineRule="auto"/>
        <w:ind w:firstLine="567"/>
        <w:jc w:val="both"/>
      </w:pPr>
      <w:r w:rsidRPr="002D699F">
        <w:t xml:space="preserve"> Šiai investicijai priskiriamos įvairios specialios priemonės, įrankiai ir mechanizmai, naudojami remontuojant bei eksploatuojant katilines, šiluminius tinklus, pastatų šildymo sistemas ir kt., taip pat kitas ūkinis inventorius. Bendrovei svarbu, kad darbuotojai būtų aprūpinti tinkamu naudoti, saugumo ir efektyvumo reikalavimus atitinkančiu inventoriumi.</w:t>
      </w:r>
    </w:p>
    <w:p w14:paraId="57E8DDA9" w14:textId="77777777" w:rsidR="002D699F" w:rsidRPr="002D699F" w:rsidRDefault="002D699F" w:rsidP="00280F05">
      <w:pPr>
        <w:spacing w:line="360" w:lineRule="auto"/>
        <w:ind w:firstLine="567"/>
        <w:jc w:val="both"/>
      </w:pPr>
      <w:r w:rsidRPr="002D699F">
        <w:t>Bendra investicijos vertė: 2023 m. buvo investuota 462,81 Eur; 2024 m. šiai investicijai yra skirta/planuojama skirti 6 718 Eur;  finansavimo šaltinis: nuosavos lėšos.</w:t>
      </w:r>
    </w:p>
    <w:p w14:paraId="1B8C71BE" w14:textId="77777777" w:rsidR="002D699F" w:rsidRPr="002D699F" w:rsidRDefault="002D699F" w:rsidP="00280F05">
      <w:pPr>
        <w:spacing w:line="360" w:lineRule="auto"/>
        <w:jc w:val="both"/>
      </w:pPr>
    </w:p>
    <w:p w14:paraId="75F4353A" w14:textId="77777777" w:rsidR="002D699F" w:rsidRPr="002D699F" w:rsidRDefault="002D699F" w:rsidP="00280F05">
      <w:pPr>
        <w:spacing w:line="360" w:lineRule="auto"/>
        <w:jc w:val="center"/>
        <w:rPr>
          <w:b/>
          <w:u w:val="single"/>
          <w:lang w:eastAsia="lt-LT"/>
        </w:rPr>
      </w:pPr>
      <w:r w:rsidRPr="002D699F">
        <w:rPr>
          <w:b/>
          <w:u w:val="single"/>
          <w:lang w:eastAsia="lt-LT"/>
        </w:rPr>
        <w:t>Investicija Nr. 7 – Transporto priemonių įsigijimas</w:t>
      </w:r>
    </w:p>
    <w:p w14:paraId="34AADC8B" w14:textId="77777777" w:rsidR="002D699F" w:rsidRPr="002D699F" w:rsidRDefault="002D699F" w:rsidP="00280F05">
      <w:pPr>
        <w:spacing w:line="360" w:lineRule="auto"/>
        <w:jc w:val="both"/>
        <w:rPr>
          <w:b/>
          <w:u w:val="single"/>
          <w:lang w:eastAsia="lt-LT"/>
        </w:rPr>
      </w:pPr>
    </w:p>
    <w:p w14:paraId="6D06102E" w14:textId="771F0482" w:rsidR="002D699F" w:rsidRPr="002D699F" w:rsidRDefault="002D699F" w:rsidP="00280F05">
      <w:pPr>
        <w:spacing w:line="360" w:lineRule="auto"/>
        <w:ind w:firstLine="567"/>
        <w:jc w:val="both"/>
        <w:rPr>
          <w:bCs/>
          <w:color w:val="FF0000"/>
          <w:lang w:eastAsia="lt-LT"/>
        </w:rPr>
      </w:pPr>
      <w:r w:rsidRPr="002D699F">
        <w:rPr>
          <w:bCs/>
          <w:lang w:eastAsia="lt-LT"/>
        </w:rPr>
        <w:t>Šiuo metu Bendrovė eksploatuoja 5 lengvuosius automobilius, kurie yra pilnai nusidėvėję. Atsižvelgdama į eksploatacines sąnaudas ir remontų poreikį, seniausius automobilius Bendrovė etapais keičia naujesniais. 2021 m. į automobilių atnaujinimą buvo investuota 10,6 tūkst. Eur, 2023 m. – 8,3 tūkst. Eur (investicijos buvo suderintos ankstesniais sprendimais</w:t>
      </w:r>
      <w:r w:rsidRPr="002D699F">
        <w:rPr>
          <w:bCs/>
          <w:color w:val="000000"/>
          <w:lang w:eastAsia="lt-LT"/>
        </w:rPr>
        <w:t>). Taip pat Bendrovė 2023 m. įsigijo automobilinę priekabą, kuri buvo reikalinga užtikrinti mobilumą atliekant trasų ar katilinių remonto darbus. Automobilinė priekaba leidžia saugoti turimo transporto būklę, nes neparankūs kroviniai (</w:t>
      </w:r>
      <w:proofErr w:type="spellStart"/>
      <w:r w:rsidRPr="002D699F">
        <w:rPr>
          <w:bCs/>
          <w:color w:val="000000"/>
          <w:lang w:eastAsia="lt-LT"/>
        </w:rPr>
        <w:t>vibro</w:t>
      </w:r>
      <w:proofErr w:type="spellEnd"/>
      <w:r w:rsidRPr="002D699F">
        <w:rPr>
          <w:bCs/>
          <w:color w:val="000000"/>
          <w:lang w:eastAsia="lt-LT"/>
        </w:rPr>
        <w:t xml:space="preserve"> plokštės, betono maišyklės, įvairūs mišiniai, plytos ir t.t.) vežiojami ne automobilio viduje, o priekaboje. 2024 m. Bendrovė planuoja įsigyti vieną lengvąjį automobilį, kuris pakeis labiausiai nusidėvėjusį dabar eksploatuojamą automobilį. Tai leis taupyti kurą, eksploatacines ir remonto sąnaudas.</w:t>
      </w:r>
      <w:r w:rsidRPr="002D699F">
        <w:rPr>
          <w:bCs/>
          <w:color w:val="FF0000"/>
          <w:lang w:eastAsia="lt-LT"/>
        </w:rPr>
        <w:t xml:space="preserve"> </w:t>
      </w:r>
      <w:r w:rsidRPr="002D699F">
        <w:rPr>
          <w:bCs/>
          <w:lang w:eastAsia="lt-LT"/>
        </w:rPr>
        <w:t>Automobiliai yra tiesiogiai susiję su šilumos gamybos, perdavimo, pastatų šildymo sistemų priežiūros veikla. Ši investicija vertinama kaip būtina siekiant efektyviai vykdyti šilumos tiekimo veiklas.</w:t>
      </w:r>
    </w:p>
    <w:p w14:paraId="1CA7A495" w14:textId="77777777" w:rsidR="002D699F" w:rsidRPr="002D699F" w:rsidRDefault="002D699F" w:rsidP="00280F05">
      <w:pPr>
        <w:spacing w:line="360" w:lineRule="auto"/>
        <w:ind w:firstLine="567"/>
        <w:jc w:val="both"/>
      </w:pPr>
      <w:r w:rsidRPr="002D699F">
        <w:t>Bendra investicijos vertė: 2023 m. buvo investuota 1 074,38 Eur; 2024 m. šiai investicijai planuojama skirti 10 000 Eur;  finansavimo šaltinis: nuosavos lėšos.</w:t>
      </w:r>
    </w:p>
    <w:p w14:paraId="6661A2F2" w14:textId="77777777" w:rsidR="002D699F" w:rsidRPr="002D699F" w:rsidRDefault="002D699F" w:rsidP="00280F05">
      <w:pPr>
        <w:spacing w:line="360" w:lineRule="auto"/>
        <w:ind w:firstLine="567"/>
        <w:jc w:val="both"/>
      </w:pPr>
    </w:p>
    <w:p w14:paraId="4AB50E4E" w14:textId="77777777" w:rsidR="002D699F" w:rsidRPr="002D699F" w:rsidRDefault="002D699F" w:rsidP="00280F05">
      <w:pPr>
        <w:spacing w:line="360" w:lineRule="auto"/>
        <w:jc w:val="center"/>
      </w:pPr>
      <w:r w:rsidRPr="002D699F">
        <w:rPr>
          <w:b/>
          <w:u w:val="single"/>
          <w:lang w:eastAsia="lt-LT"/>
        </w:rPr>
        <w:t>Investicija Nr. 8 – Šilumos punktų priežiūra</w:t>
      </w:r>
    </w:p>
    <w:p w14:paraId="1EF2B1DC" w14:textId="77777777" w:rsidR="002D699F" w:rsidRPr="002D699F" w:rsidRDefault="002D699F" w:rsidP="00280F05">
      <w:pPr>
        <w:spacing w:line="360" w:lineRule="auto"/>
        <w:jc w:val="both"/>
      </w:pPr>
    </w:p>
    <w:p w14:paraId="5F9E117F" w14:textId="77777777" w:rsidR="002D699F" w:rsidRPr="002D699F" w:rsidRDefault="002D699F" w:rsidP="00280F05">
      <w:pPr>
        <w:spacing w:line="360" w:lineRule="auto"/>
        <w:ind w:firstLine="567"/>
        <w:jc w:val="both"/>
      </w:pPr>
      <w:r w:rsidRPr="002D699F">
        <w:t xml:space="preserve">Bendrovė nuolatos prižiūri ir remontuoja gyvenamuosiuose daugiabučiuose namuose esančius šilumos punktus. Nepataisomai sugedus juose esančiai įrangai, ji keičiama nauja. </w:t>
      </w:r>
    </w:p>
    <w:p w14:paraId="4320979C" w14:textId="7BFCF0C7" w:rsidR="002D699F" w:rsidRPr="00280F05" w:rsidRDefault="002D699F" w:rsidP="00280F05">
      <w:pPr>
        <w:spacing w:line="360" w:lineRule="auto"/>
        <w:ind w:firstLine="567"/>
        <w:jc w:val="both"/>
      </w:pPr>
      <w:r w:rsidRPr="002D699F">
        <w:t>Bendra investicijos vertė: 2020 m. buvo investuota 2 645,35 Eur, 2023 m. – 3 888,20 Eur. 2024 m. šiai investicijai planuojama skirti 4 000 Eur;  finansavimo šaltinis: nuosavos lėšos.</w:t>
      </w:r>
    </w:p>
    <w:p w14:paraId="54650F37" w14:textId="77777777" w:rsidR="002D699F" w:rsidRPr="002D699F" w:rsidRDefault="002D699F" w:rsidP="00280F05">
      <w:pPr>
        <w:spacing w:line="360" w:lineRule="auto"/>
        <w:jc w:val="center"/>
      </w:pPr>
      <w:r w:rsidRPr="002D699F">
        <w:rPr>
          <w:b/>
          <w:u w:val="single"/>
          <w:lang w:eastAsia="lt-LT"/>
        </w:rPr>
        <w:t>Investicija Nr. 9 – Vartotojų aptarnavimo gerinimas</w:t>
      </w:r>
    </w:p>
    <w:p w14:paraId="44059F20" w14:textId="77777777" w:rsidR="002D699F" w:rsidRPr="002D699F" w:rsidRDefault="002D699F" w:rsidP="00280F05">
      <w:pPr>
        <w:spacing w:after="160" w:line="360" w:lineRule="auto"/>
      </w:pPr>
    </w:p>
    <w:p w14:paraId="26B668EA" w14:textId="77777777" w:rsidR="002D699F" w:rsidRPr="002D699F" w:rsidRDefault="002D699F" w:rsidP="00280F05">
      <w:pPr>
        <w:spacing w:after="160" w:line="360" w:lineRule="auto"/>
        <w:ind w:firstLine="567"/>
        <w:jc w:val="both"/>
        <w:rPr>
          <w:color w:val="000000"/>
        </w:rPr>
      </w:pPr>
      <w:r w:rsidRPr="002D699F">
        <w:rPr>
          <w:color w:val="000000"/>
        </w:rPr>
        <w:lastRenderedPageBreak/>
        <w:t>Bendrovė siekia gerinti vartotojų aptarnavimo kokybę užtikrinant saugų, sklandų ir šiuolaikišką informacijos perdavimą, bei galimybę naudotis savitarna atsiskaitant už paslaugas. Tuo tikslu bus atnaujintas Bendrovės internetinis puslapis ir įdiegta vartotojų atsiskaitymo savitarnos sistema.</w:t>
      </w:r>
    </w:p>
    <w:p w14:paraId="3EE3AE20" w14:textId="77777777" w:rsidR="002D699F" w:rsidRPr="002D699F" w:rsidRDefault="002D699F" w:rsidP="00280F05">
      <w:pPr>
        <w:spacing w:line="360" w:lineRule="auto"/>
        <w:ind w:firstLine="567"/>
        <w:jc w:val="both"/>
      </w:pPr>
      <w:r w:rsidRPr="002D699F">
        <w:t>Bendra investicijos vertė: 17 200 Eur; finansavimo šaltinis: nuosavos lėšos.</w:t>
      </w:r>
    </w:p>
    <w:p w14:paraId="3F9BE8A7" w14:textId="77777777" w:rsidR="002D699F" w:rsidRPr="002D699F" w:rsidRDefault="002D699F" w:rsidP="00280F05">
      <w:pPr>
        <w:spacing w:line="360" w:lineRule="auto"/>
        <w:jc w:val="both"/>
      </w:pPr>
    </w:p>
    <w:p w14:paraId="5B391F24" w14:textId="77777777" w:rsidR="002D699F" w:rsidRPr="002D699F" w:rsidRDefault="002D699F" w:rsidP="00280F05">
      <w:pPr>
        <w:spacing w:line="360" w:lineRule="auto"/>
        <w:jc w:val="center"/>
      </w:pPr>
      <w:r w:rsidRPr="002D699F">
        <w:rPr>
          <w:b/>
          <w:u w:val="single"/>
          <w:lang w:eastAsia="lt-LT"/>
        </w:rPr>
        <w:t>Investicija Nr. 10 – Darbo sąlygų gerinimas</w:t>
      </w:r>
    </w:p>
    <w:p w14:paraId="396C8511" w14:textId="77777777" w:rsidR="002D699F" w:rsidRPr="002D699F" w:rsidRDefault="002D699F" w:rsidP="00280F05">
      <w:pPr>
        <w:spacing w:after="160" w:line="360" w:lineRule="auto"/>
      </w:pPr>
    </w:p>
    <w:p w14:paraId="1339A09D" w14:textId="77777777" w:rsidR="002D699F" w:rsidRPr="002D699F" w:rsidRDefault="002D699F" w:rsidP="00280F05">
      <w:pPr>
        <w:spacing w:after="160" w:line="360" w:lineRule="auto"/>
        <w:ind w:firstLine="567"/>
        <w:jc w:val="both"/>
        <w:rPr>
          <w:color w:val="000000"/>
        </w:rPr>
      </w:pPr>
      <w:r w:rsidRPr="002D699F">
        <w:rPr>
          <w:color w:val="000000"/>
        </w:rPr>
        <w:t>Bendrovės viena iš pagrindinių strateginių krypčių – užtikrinti tinkamas ir saugias darbo sąlygas darbuotojams. Turime tikslą įsirengti oro kondicionavimo sistemą, kuri leistų neperkaitinti patalpų vasaros metu ir taip suteikti komfortiškas darbo sąlygas darbuotojams.</w:t>
      </w:r>
    </w:p>
    <w:p w14:paraId="24D36CCC" w14:textId="77777777" w:rsidR="002D699F" w:rsidRPr="002D699F" w:rsidRDefault="002D699F" w:rsidP="00280F05">
      <w:pPr>
        <w:spacing w:line="360" w:lineRule="auto"/>
        <w:ind w:firstLine="567"/>
        <w:jc w:val="both"/>
      </w:pPr>
      <w:r w:rsidRPr="002D699F">
        <w:t>Bendra investicijos vertė: 12 000 Eur; finansavimo šaltinis: nuosavos lėšos.</w:t>
      </w:r>
    </w:p>
    <w:p w14:paraId="7B73420C" w14:textId="77777777" w:rsidR="002D699F" w:rsidRPr="002D699F" w:rsidRDefault="002D699F" w:rsidP="00280F05">
      <w:pPr>
        <w:spacing w:line="360" w:lineRule="auto"/>
        <w:jc w:val="both"/>
      </w:pPr>
    </w:p>
    <w:p w14:paraId="0FB9C9A3" w14:textId="77777777" w:rsidR="002D699F" w:rsidRPr="002D699F" w:rsidRDefault="002D699F" w:rsidP="00280F05">
      <w:pPr>
        <w:spacing w:line="360" w:lineRule="auto"/>
        <w:jc w:val="center"/>
      </w:pPr>
      <w:r w:rsidRPr="002D699F">
        <w:rPr>
          <w:b/>
          <w:u w:val="single"/>
          <w:lang w:eastAsia="lt-LT"/>
        </w:rPr>
        <w:t>Investicija Nr. 11 – Elektros generatoriaus įsigijimas</w:t>
      </w:r>
    </w:p>
    <w:p w14:paraId="65792EAE" w14:textId="77777777" w:rsidR="002D699F" w:rsidRPr="002D699F" w:rsidRDefault="002D699F" w:rsidP="00280F05">
      <w:pPr>
        <w:spacing w:after="160" w:line="360" w:lineRule="auto"/>
      </w:pPr>
    </w:p>
    <w:p w14:paraId="7500B973" w14:textId="77777777" w:rsidR="002D699F" w:rsidRPr="002D699F" w:rsidRDefault="002D699F" w:rsidP="00280F05">
      <w:pPr>
        <w:spacing w:after="160" w:line="360" w:lineRule="auto"/>
        <w:ind w:firstLine="567"/>
        <w:jc w:val="both"/>
        <w:rPr>
          <w:color w:val="000000"/>
        </w:rPr>
      </w:pPr>
      <w:r w:rsidRPr="002D699F">
        <w:rPr>
          <w:color w:val="000000"/>
        </w:rPr>
        <w:t>Investicijos tikslas – katilinių darbo užtikrinimas nutrūkus elektros energijos tiekimui. Planuojamas įsigyti elektros generatorius būtų 20 kW galios, leidžiantis užtikrinti mažesniųjų katilinių darbą. Elektros generatorius bus montuojamas ant automobilinės platformos, kad būtų mobilus ir lengvai transportuojamas.</w:t>
      </w:r>
    </w:p>
    <w:p w14:paraId="37D774BA" w14:textId="77777777" w:rsidR="002D699F" w:rsidRPr="002D699F" w:rsidRDefault="002D699F" w:rsidP="00280F05">
      <w:pPr>
        <w:spacing w:line="360" w:lineRule="auto"/>
        <w:ind w:firstLine="567"/>
        <w:jc w:val="both"/>
      </w:pPr>
      <w:r w:rsidRPr="002D699F">
        <w:t>Bendra investicijos vertė: 15 000 Eur; finansavimo šaltinis: nuosavos lėšos.</w:t>
      </w:r>
    </w:p>
    <w:p w14:paraId="2FC7A651" w14:textId="77777777" w:rsidR="002C772C" w:rsidRPr="009F2142" w:rsidRDefault="002C772C" w:rsidP="00E7680A">
      <w:pPr>
        <w:spacing w:line="360" w:lineRule="auto"/>
        <w:ind w:firstLine="567"/>
        <w:jc w:val="both"/>
        <w:rPr>
          <w:lang w:eastAsia="lt-LT"/>
        </w:rPr>
      </w:pPr>
    </w:p>
    <w:p w14:paraId="19443A42" w14:textId="77777777" w:rsidR="00BC5D8A" w:rsidRPr="00F80320" w:rsidRDefault="00F80320" w:rsidP="00F80320">
      <w:pPr>
        <w:tabs>
          <w:tab w:val="left" w:pos="993"/>
        </w:tabs>
        <w:jc w:val="both"/>
        <w:rPr>
          <w:b/>
        </w:rPr>
      </w:pPr>
      <w:r>
        <w:rPr>
          <w:b/>
        </w:rPr>
        <w:t xml:space="preserve">2. </w:t>
      </w:r>
      <w:r w:rsidR="00BC5D8A" w:rsidRPr="00F80320">
        <w:rPr>
          <w:b/>
        </w:rPr>
        <w:t>Siūlomos teisinio reguliavimo nuostatos ir laukiami rezultatai:</w:t>
      </w:r>
    </w:p>
    <w:p w14:paraId="697BBEBB" w14:textId="77777777" w:rsidR="0090793A" w:rsidRPr="0090793A" w:rsidRDefault="0090793A" w:rsidP="0090793A">
      <w:pPr>
        <w:pStyle w:val="Sraopastraipa"/>
        <w:tabs>
          <w:tab w:val="left" w:pos="993"/>
        </w:tabs>
        <w:jc w:val="both"/>
        <w:rPr>
          <w:b/>
        </w:rPr>
      </w:pPr>
    </w:p>
    <w:p w14:paraId="4B50F415" w14:textId="77777777" w:rsidR="00BC5D8A" w:rsidRPr="002C772C" w:rsidRDefault="006F5B9F" w:rsidP="0090793A">
      <w:pPr>
        <w:tabs>
          <w:tab w:val="left" w:pos="993"/>
        </w:tabs>
        <w:spacing w:line="360" w:lineRule="auto"/>
        <w:jc w:val="both"/>
        <w:rPr>
          <w:i/>
        </w:rPr>
      </w:pPr>
      <w:r>
        <w:t xml:space="preserve">   </w:t>
      </w:r>
      <w:r w:rsidR="00E7680A">
        <w:t xml:space="preserve">    </w:t>
      </w:r>
      <w:r>
        <w:t>Suderinamos uždarosios akcinės bendrovės „Anykščių šiluma“</w:t>
      </w:r>
      <w:r w:rsidR="009B4DA3">
        <w:t xml:space="preserve"> investicijos.</w:t>
      </w:r>
      <w:r w:rsidR="008311F4">
        <w:t xml:space="preserve"> Anykščių rajono savivaldybės tarybai pritarus investicijo</w:t>
      </w:r>
      <w:r w:rsidR="00D3114E">
        <w:t>m</w:t>
      </w:r>
      <w:r w:rsidR="008311F4">
        <w:t xml:space="preserve">s, </w:t>
      </w:r>
      <w:r w:rsidR="008311F4" w:rsidRPr="002C772C">
        <w:rPr>
          <w:i/>
        </w:rPr>
        <w:t>jos pripažįstamos pagrįstomis Bendrovės teikiamų paslaugų kainoms peržiūrėti.</w:t>
      </w:r>
    </w:p>
    <w:p w14:paraId="79A8AAA4" w14:textId="77777777" w:rsidR="00280F05" w:rsidRDefault="00280F05" w:rsidP="00F80320">
      <w:pPr>
        <w:jc w:val="both"/>
        <w:rPr>
          <w:b/>
        </w:rPr>
      </w:pPr>
    </w:p>
    <w:p w14:paraId="7BB0B5E6" w14:textId="31ADF54F" w:rsidR="00BC5D8A" w:rsidRPr="00F80320" w:rsidRDefault="00F80320" w:rsidP="00F80320">
      <w:pPr>
        <w:jc w:val="both"/>
        <w:rPr>
          <w:b/>
        </w:rPr>
      </w:pPr>
      <w:r>
        <w:rPr>
          <w:b/>
        </w:rPr>
        <w:t xml:space="preserve">3. </w:t>
      </w:r>
      <w:r w:rsidR="00BC5D8A" w:rsidRPr="00F80320">
        <w:rPr>
          <w:b/>
        </w:rPr>
        <w:t xml:space="preserve">Lėšų poreikis ir šaltiniai: </w:t>
      </w:r>
    </w:p>
    <w:p w14:paraId="453F2474" w14:textId="77777777" w:rsidR="0090793A" w:rsidRPr="0090793A" w:rsidRDefault="0090793A" w:rsidP="0090793A">
      <w:pPr>
        <w:jc w:val="both"/>
        <w:rPr>
          <w:b/>
        </w:rPr>
      </w:pPr>
    </w:p>
    <w:p w14:paraId="22663F33" w14:textId="564DEB80" w:rsidR="00BC5D8A" w:rsidRDefault="00280F05" w:rsidP="00F2391A">
      <w:pPr>
        <w:spacing w:line="360" w:lineRule="auto"/>
        <w:jc w:val="both"/>
      </w:pPr>
      <w:r>
        <w:t>Nėra.</w:t>
      </w:r>
    </w:p>
    <w:p w14:paraId="47933ED3" w14:textId="77777777" w:rsidR="0090793A" w:rsidRPr="0045404E" w:rsidRDefault="0090793A" w:rsidP="00BC5D8A">
      <w:pPr>
        <w:jc w:val="both"/>
        <w:rPr>
          <w:strike/>
        </w:rPr>
      </w:pPr>
    </w:p>
    <w:p w14:paraId="3DC3B615" w14:textId="60535504" w:rsidR="00F80320" w:rsidRPr="00280F05" w:rsidRDefault="00F80320" w:rsidP="00280F05">
      <w:pPr>
        <w:jc w:val="both"/>
        <w:rPr>
          <w:b/>
        </w:rPr>
      </w:pPr>
      <w:r>
        <w:rPr>
          <w:b/>
        </w:rPr>
        <w:t xml:space="preserve">4. </w:t>
      </w:r>
      <w:r w:rsidR="00BC5D8A" w:rsidRPr="00F80320">
        <w:rPr>
          <w:b/>
        </w:rPr>
        <w:t>Numatomo teisinio reguliavimo poveikio vertinimo rezultatai, galimos neigiamos priimto sprendimo pasekmės ir kokių priemonių reikėtų imtis, kad tokių pasekmių būtų išvengta:</w:t>
      </w:r>
    </w:p>
    <w:p w14:paraId="182D24F7" w14:textId="77777777" w:rsidR="00BC5D8A" w:rsidRDefault="00F80320" w:rsidP="007253D3">
      <w:pPr>
        <w:spacing w:line="360" w:lineRule="auto"/>
        <w:jc w:val="both"/>
      </w:pPr>
      <w:r>
        <w:t xml:space="preserve">      </w:t>
      </w:r>
      <w:r w:rsidR="00BC5D8A">
        <w:t>Teisinio</w:t>
      </w:r>
      <w:r w:rsidR="009F2142">
        <w:t xml:space="preserve"> reguliavimo poveikio vertinimo rezultatai nevertinami</w:t>
      </w:r>
      <w:r w:rsidR="00BC5D8A">
        <w:t>.</w:t>
      </w:r>
      <w:r w:rsidR="009F2142">
        <w:t xml:space="preserve"> Neigiamos priimto sprendimo pasekmės nenumatomos.</w:t>
      </w:r>
    </w:p>
    <w:p w14:paraId="16EFC956" w14:textId="77777777" w:rsidR="00F80320" w:rsidRPr="00481A1F" w:rsidRDefault="00F80320" w:rsidP="00BC5D8A">
      <w:pPr>
        <w:jc w:val="both"/>
        <w:rPr>
          <w:color w:val="FF0000"/>
        </w:rPr>
      </w:pPr>
    </w:p>
    <w:p w14:paraId="080BA52A" w14:textId="77777777" w:rsidR="00BC5D8A" w:rsidRDefault="00BC5D8A" w:rsidP="00BC5D8A">
      <w:pPr>
        <w:jc w:val="both"/>
        <w:rPr>
          <w:b/>
        </w:rPr>
      </w:pPr>
      <w:r w:rsidRPr="003B16DC">
        <w:rPr>
          <w:b/>
        </w:rPr>
        <w:lastRenderedPageBreak/>
        <w:t>5. Kokius teisės aktus būtina priimti, kokius galiojančius teisės aktus reikia pakeisti ar pripažinti netekusiais galios – kas ir kada juos turėtų priimti</w:t>
      </w:r>
      <w:r>
        <w:rPr>
          <w:b/>
        </w:rPr>
        <w:t>:</w:t>
      </w:r>
    </w:p>
    <w:p w14:paraId="41CBE339" w14:textId="77777777" w:rsidR="00F80320" w:rsidRDefault="00F80320" w:rsidP="00BC5D8A">
      <w:pPr>
        <w:jc w:val="both"/>
        <w:rPr>
          <w:b/>
        </w:rPr>
      </w:pPr>
    </w:p>
    <w:p w14:paraId="45D8C691" w14:textId="77777777" w:rsidR="002C772C" w:rsidRPr="00BC5D8A" w:rsidRDefault="002C772C" w:rsidP="00BC5D8A">
      <w:pPr>
        <w:jc w:val="both"/>
      </w:pPr>
      <w:r>
        <w:t>Teisės aktų keisti nereikia.</w:t>
      </w:r>
    </w:p>
    <w:p w14:paraId="05436473" w14:textId="77777777" w:rsidR="00280F05" w:rsidRDefault="00280F05" w:rsidP="00BC5D8A">
      <w:pPr>
        <w:jc w:val="both"/>
        <w:rPr>
          <w:b/>
        </w:rPr>
      </w:pPr>
    </w:p>
    <w:p w14:paraId="28467FBF" w14:textId="77F175DC" w:rsidR="00BC5D8A" w:rsidRDefault="00BC5D8A" w:rsidP="00BC5D8A">
      <w:pPr>
        <w:jc w:val="both"/>
        <w:rPr>
          <w:b/>
        </w:rPr>
      </w:pPr>
      <w:r w:rsidRPr="003B16DC">
        <w:rPr>
          <w:b/>
        </w:rPr>
        <w:t>6. Sprendimo įgyvendinimo terminai – kas, ką ir kada turėtų atlikti</w:t>
      </w:r>
      <w:r>
        <w:rPr>
          <w:b/>
        </w:rPr>
        <w:t>:</w:t>
      </w:r>
    </w:p>
    <w:p w14:paraId="339F7869" w14:textId="77777777" w:rsidR="00F80320" w:rsidRDefault="00F80320" w:rsidP="00BC5D8A">
      <w:pPr>
        <w:jc w:val="both"/>
        <w:rPr>
          <w:b/>
        </w:rPr>
      </w:pPr>
    </w:p>
    <w:p w14:paraId="07DB2C90" w14:textId="7ED7B08F" w:rsidR="00850C2E" w:rsidRDefault="00E7680A" w:rsidP="00E70BEF">
      <w:pPr>
        <w:spacing w:line="360" w:lineRule="auto"/>
        <w:jc w:val="both"/>
      </w:pPr>
      <w:r>
        <w:t xml:space="preserve">       </w:t>
      </w:r>
      <w:r w:rsidR="00AE1640" w:rsidRPr="00280F05">
        <w:t>Viešųjų pirkimų ir turto skyri</w:t>
      </w:r>
      <w:r w:rsidR="008311F4" w:rsidRPr="00280F05">
        <w:t xml:space="preserve">aus </w:t>
      </w:r>
      <w:r w:rsidR="002D699F" w:rsidRPr="00280F05">
        <w:t>vyresniajam specialistui</w:t>
      </w:r>
      <w:r w:rsidR="002C772C" w:rsidRPr="00280F05">
        <w:t xml:space="preserve"> iki 202</w:t>
      </w:r>
      <w:r w:rsidR="00280F05">
        <w:t>4</w:t>
      </w:r>
      <w:r w:rsidR="002C772C" w:rsidRPr="00280F05">
        <w:t xml:space="preserve"> m. gegužės</w:t>
      </w:r>
      <w:r w:rsidR="008311F4" w:rsidRPr="00280F05">
        <w:t xml:space="preserve"> 5 </w:t>
      </w:r>
      <w:r w:rsidR="00850C2E" w:rsidRPr="00280F05">
        <w:t>d. informuoti uždarąją akcinę bendrovę „Anykščių šiluma“ apie priimtą sprendimą.</w:t>
      </w:r>
    </w:p>
    <w:p w14:paraId="7E4950AC" w14:textId="77777777" w:rsidR="00F80320" w:rsidRPr="00BC5D8A" w:rsidRDefault="00F80320" w:rsidP="00BC5D8A">
      <w:pPr>
        <w:jc w:val="both"/>
      </w:pPr>
    </w:p>
    <w:p w14:paraId="5DA8D7CF" w14:textId="77777777" w:rsidR="00BC5D8A" w:rsidRDefault="00BC5D8A" w:rsidP="00BC5D8A">
      <w:pPr>
        <w:jc w:val="both"/>
        <w:rPr>
          <w:b/>
        </w:rPr>
      </w:pPr>
      <w:r w:rsidRPr="003B16DC">
        <w:rPr>
          <w:b/>
        </w:rPr>
        <w:t>7. Sprendimo projekto rengimo metu gauti specialistų vertinimai ir išvados</w:t>
      </w:r>
      <w:r>
        <w:rPr>
          <w:b/>
        </w:rPr>
        <w:t>:</w:t>
      </w:r>
    </w:p>
    <w:p w14:paraId="316C0DD2" w14:textId="77777777" w:rsidR="00F80320" w:rsidRDefault="00F80320" w:rsidP="00BC5D8A">
      <w:pPr>
        <w:jc w:val="both"/>
        <w:rPr>
          <w:b/>
        </w:rPr>
      </w:pPr>
    </w:p>
    <w:p w14:paraId="195B012A" w14:textId="77777777" w:rsidR="00BC5D8A" w:rsidRDefault="00BC5D8A" w:rsidP="00BC5D8A">
      <w:pPr>
        <w:jc w:val="both"/>
      </w:pPr>
      <w:r>
        <w:t>Negauta.</w:t>
      </w:r>
    </w:p>
    <w:p w14:paraId="534873DC" w14:textId="77777777" w:rsidR="00F80320" w:rsidRPr="00BC5D8A" w:rsidRDefault="00F80320" w:rsidP="00BC5D8A">
      <w:pPr>
        <w:jc w:val="both"/>
      </w:pPr>
    </w:p>
    <w:p w14:paraId="1D91A354" w14:textId="77777777" w:rsidR="00BC5D8A" w:rsidRDefault="00BC5D8A" w:rsidP="00BC5D8A">
      <w:pPr>
        <w:rPr>
          <w:b/>
        </w:rPr>
      </w:pPr>
      <w:r w:rsidRPr="003B16DC">
        <w:rPr>
          <w:b/>
        </w:rPr>
        <w:t>8. Kiti reikalingi pagrindimai, skaičiavimai ir paaiškinimai</w:t>
      </w:r>
      <w:r>
        <w:rPr>
          <w:b/>
        </w:rPr>
        <w:t>:</w:t>
      </w:r>
    </w:p>
    <w:p w14:paraId="77339046" w14:textId="77777777" w:rsidR="00F80320" w:rsidRDefault="00F80320" w:rsidP="00BC5D8A">
      <w:pPr>
        <w:rPr>
          <w:b/>
        </w:rPr>
      </w:pPr>
    </w:p>
    <w:p w14:paraId="1032C791" w14:textId="77777777" w:rsidR="00BC5D8A" w:rsidRDefault="00BC5D8A" w:rsidP="00BC5D8A">
      <w:r>
        <w:t>Nėra.</w:t>
      </w:r>
    </w:p>
    <w:p w14:paraId="071EBC27" w14:textId="77777777" w:rsidR="00F80320" w:rsidRPr="00481A1F" w:rsidRDefault="00F80320" w:rsidP="00BC5D8A"/>
    <w:p w14:paraId="4124D9AB" w14:textId="77777777" w:rsidR="00BC5D8A" w:rsidRDefault="00BC5D8A" w:rsidP="00BC5D8A">
      <w:r>
        <w:rPr>
          <w:b/>
        </w:rPr>
        <w:t>9</w:t>
      </w:r>
      <w:r w:rsidRPr="003B16DC">
        <w:rPr>
          <w:b/>
        </w:rPr>
        <w:t>. Sprendimo projekto iniciatoriai ir rengėjai, pranešėjas</w:t>
      </w:r>
      <w:r>
        <w:rPr>
          <w:b/>
        </w:rPr>
        <w:t>:</w:t>
      </w:r>
      <w:r w:rsidRPr="003B16DC">
        <w:t xml:space="preserve"> </w:t>
      </w:r>
    </w:p>
    <w:p w14:paraId="3DBF431F" w14:textId="77777777" w:rsidR="00F80320" w:rsidRDefault="00F80320" w:rsidP="00BC5D8A"/>
    <w:p w14:paraId="6D7ED978" w14:textId="77777777" w:rsidR="00BC5D8A" w:rsidRDefault="00850C2E" w:rsidP="00F80320">
      <w:pPr>
        <w:spacing w:line="360" w:lineRule="auto"/>
      </w:pPr>
      <w:r>
        <w:t>Iniciatorius – uždaroji akcinė bendrovė „Anykščių šiluma“</w:t>
      </w:r>
      <w:r w:rsidR="00BC5D8A">
        <w:t>.</w:t>
      </w:r>
    </w:p>
    <w:p w14:paraId="3669CF4C" w14:textId="30FF2ED0" w:rsidR="00BC5D8A" w:rsidRDefault="00BC5D8A" w:rsidP="00F80320">
      <w:pPr>
        <w:spacing w:line="360" w:lineRule="auto"/>
      </w:pPr>
      <w:r w:rsidRPr="00280F05">
        <w:t xml:space="preserve">Projekto rengėja – Viešųjų pirkimų ir turto skyriaus </w:t>
      </w:r>
      <w:r w:rsidR="002D699F" w:rsidRPr="00280F05">
        <w:t xml:space="preserve">vyresnioji specialistė A. </w:t>
      </w:r>
      <w:proofErr w:type="spellStart"/>
      <w:r w:rsidR="00280F05" w:rsidRPr="00280F05">
        <w:t>Gogelienė</w:t>
      </w:r>
      <w:proofErr w:type="spellEnd"/>
      <w:r w:rsidRPr="00280F05">
        <w:t>.</w:t>
      </w:r>
    </w:p>
    <w:p w14:paraId="14427672" w14:textId="77777777" w:rsidR="00BC5D8A" w:rsidRDefault="00BC5D8A" w:rsidP="00F80320">
      <w:pPr>
        <w:spacing w:line="360" w:lineRule="auto"/>
      </w:pPr>
      <w:r>
        <w:t>Pranešėja –Viešųjų pirkimų ir turto skyriaus vedėja Vilma Vilkickaitė.</w:t>
      </w:r>
      <w:r w:rsidRPr="003B16DC">
        <w:t xml:space="preserve">            </w:t>
      </w:r>
    </w:p>
    <w:p w14:paraId="54C6B31A" w14:textId="77777777" w:rsidR="00BC5D8A" w:rsidRDefault="00BC5D8A" w:rsidP="00BC5D8A">
      <w:pPr>
        <w:ind w:firstLine="720"/>
      </w:pPr>
    </w:p>
    <w:p w14:paraId="65D1D56B" w14:textId="77777777" w:rsidR="00BC5D8A" w:rsidRDefault="00BC5D8A" w:rsidP="00BC5D8A">
      <w:pPr>
        <w:ind w:firstLine="720"/>
      </w:pPr>
    </w:p>
    <w:p w14:paraId="3DF55611" w14:textId="77777777" w:rsidR="00BC5D8A" w:rsidRDefault="00BC5D8A" w:rsidP="00BC5D8A">
      <w:pPr>
        <w:spacing w:line="360" w:lineRule="auto"/>
        <w:ind w:firstLine="720"/>
        <w:jc w:val="both"/>
        <w:rPr>
          <w:szCs w:val="20"/>
        </w:rPr>
      </w:pPr>
    </w:p>
    <w:p w14:paraId="07F3AF1C" w14:textId="1630DB0A" w:rsidR="00BC5D8A" w:rsidRPr="00F41476" w:rsidRDefault="00280F05" w:rsidP="00BC5D8A">
      <w:pPr>
        <w:spacing w:line="360" w:lineRule="auto"/>
        <w:ind w:firstLine="720"/>
        <w:rPr>
          <w:szCs w:val="20"/>
          <w:u w:val="single"/>
        </w:rPr>
      </w:pPr>
      <w:r>
        <w:rPr>
          <w:szCs w:val="20"/>
          <w:u w:val="single"/>
        </w:rPr>
        <w:t xml:space="preserve"> </w:t>
      </w:r>
    </w:p>
    <w:p w14:paraId="2A916BFD" w14:textId="77777777" w:rsidR="00BC5D8A" w:rsidRPr="003B16DC" w:rsidRDefault="00BC5D8A" w:rsidP="00BC5D8A">
      <w:pPr>
        <w:ind w:firstLine="720"/>
      </w:pPr>
    </w:p>
    <w:p w14:paraId="27E87FD6" w14:textId="77777777" w:rsidR="00BC5D8A" w:rsidRDefault="00BC5D8A" w:rsidP="00BC5D8A">
      <w:pPr>
        <w:spacing w:line="360" w:lineRule="auto"/>
        <w:ind w:firstLine="720"/>
        <w:jc w:val="both"/>
        <w:rPr>
          <w:szCs w:val="20"/>
        </w:rPr>
      </w:pPr>
    </w:p>
    <w:p w14:paraId="1D7CEDB1" w14:textId="77777777" w:rsidR="00D61934" w:rsidRDefault="00D61934" w:rsidP="00D61934"/>
    <w:sectPr w:rsidR="00D61934" w:rsidSect="00B62BD5">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44239" w14:textId="77777777" w:rsidR="00B62BD5" w:rsidRDefault="00B62BD5" w:rsidP="005362A8">
      <w:r>
        <w:separator/>
      </w:r>
    </w:p>
  </w:endnote>
  <w:endnote w:type="continuationSeparator" w:id="0">
    <w:p w14:paraId="1845C3EC" w14:textId="77777777" w:rsidR="00B62BD5" w:rsidRDefault="00B62BD5"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3F0E7" w14:textId="77777777" w:rsidR="00B62BD5" w:rsidRDefault="00B62BD5" w:rsidP="005362A8">
      <w:r>
        <w:separator/>
      </w:r>
    </w:p>
  </w:footnote>
  <w:footnote w:type="continuationSeparator" w:id="0">
    <w:p w14:paraId="392CDAD8" w14:textId="77777777" w:rsidR="00B62BD5" w:rsidRDefault="00B62BD5"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6B2EE5"/>
    <w:multiLevelType w:val="hybridMultilevel"/>
    <w:tmpl w:val="0A40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5D2CE9"/>
    <w:multiLevelType w:val="hybridMultilevel"/>
    <w:tmpl w:val="D2BAB034"/>
    <w:lvl w:ilvl="0" w:tplc="531A86F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313026524">
    <w:abstractNumId w:val="3"/>
  </w:num>
  <w:num w:numId="2" w16cid:durableId="142501809">
    <w:abstractNumId w:val="0"/>
  </w:num>
  <w:num w:numId="3" w16cid:durableId="889076815">
    <w:abstractNumId w:val="2"/>
  </w:num>
  <w:num w:numId="4" w16cid:durableId="554925394">
    <w:abstractNumId w:val="1"/>
  </w:num>
  <w:num w:numId="5" w16cid:durableId="705712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83"/>
    <w:rsid w:val="0000686B"/>
    <w:rsid w:val="00023AE4"/>
    <w:rsid w:val="000368DF"/>
    <w:rsid w:val="00051645"/>
    <w:rsid w:val="00052AE0"/>
    <w:rsid w:val="00053516"/>
    <w:rsid w:val="00082278"/>
    <w:rsid w:val="00094B3E"/>
    <w:rsid w:val="00094BDD"/>
    <w:rsid w:val="000A7125"/>
    <w:rsid w:val="000B5AC8"/>
    <w:rsid w:val="000E47F2"/>
    <w:rsid w:val="000E5BCB"/>
    <w:rsid w:val="000F689F"/>
    <w:rsid w:val="00111B87"/>
    <w:rsid w:val="00115B0E"/>
    <w:rsid w:val="001162AA"/>
    <w:rsid w:val="00122C15"/>
    <w:rsid w:val="00124820"/>
    <w:rsid w:val="00124ACC"/>
    <w:rsid w:val="00127E76"/>
    <w:rsid w:val="00147424"/>
    <w:rsid w:val="001517B8"/>
    <w:rsid w:val="00167B23"/>
    <w:rsid w:val="001814D6"/>
    <w:rsid w:val="00183A67"/>
    <w:rsid w:val="00193B0A"/>
    <w:rsid w:val="001A6067"/>
    <w:rsid w:val="001A7A07"/>
    <w:rsid w:val="001C1BB5"/>
    <w:rsid w:val="001C7008"/>
    <w:rsid w:val="001D39AE"/>
    <w:rsid w:val="001F0744"/>
    <w:rsid w:val="00205210"/>
    <w:rsid w:val="00212507"/>
    <w:rsid w:val="00221376"/>
    <w:rsid w:val="00221ADC"/>
    <w:rsid w:val="00222CDD"/>
    <w:rsid w:val="0022539B"/>
    <w:rsid w:val="00237183"/>
    <w:rsid w:val="00237C43"/>
    <w:rsid w:val="002416FD"/>
    <w:rsid w:val="0024211C"/>
    <w:rsid w:val="00254C52"/>
    <w:rsid w:val="00271A40"/>
    <w:rsid w:val="00276663"/>
    <w:rsid w:val="00280DC7"/>
    <w:rsid w:val="00280F05"/>
    <w:rsid w:val="00281B81"/>
    <w:rsid w:val="00283D7F"/>
    <w:rsid w:val="00285229"/>
    <w:rsid w:val="00287067"/>
    <w:rsid w:val="00290C64"/>
    <w:rsid w:val="002956DA"/>
    <w:rsid w:val="002A12EA"/>
    <w:rsid w:val="002A1D91"/>
    <w:rsid w:val="002A4993"/>
    <w:rsid w:val="002B358E"/>
    <w:rsid w:val="002C1976"/>
    <w:rsid w:val="002C2203"/>
    <w:rsid w:val="002C62B6"/>
    <w:rsid w:val="002C772C"/>
    <w:rsid w:val="002D1CAF"/>
    <w:rsid w:val="002D3EBC"/>
    <w:rsid w:val="002D4122"/>
    <w:rsid w:val="002D699F"/>
    <w:rsid w:val="002E274A"/>
    <w:rsid w:val="002E7255"/>
    <w:rsid w:val="002F3D3B"/>
    <w:rsid w:val="002F6421"/>
    <w:rsid w:val="00311D8B"/>
    <w:rsid w:val="0034550D"/>
    <w:rsid w:val="00346A1E"/>
    <w:rsid w:val="00354266"/>
    <w:rsid w:val="00371296"/>
    <w:rsid w:val="00375920"/>
    <w:rsid w:val="00375F7C"/>
    <w:rsid w:val="003850FD"/>
    <w:rsid w:val="0038707E"/>
    <w:rsid w:val="003B5FD5"/>
    <w:rsid w:val="003C6625"/>
    <w:rsid w:val="003D0347"/>
    <w:rsid w:val="003D1AE8"/>
    <w:rsid w:val="003E1D01"/>
    <w:rsid w:val="003F3DD4"/>
    <w:rsid w:val="00410096"/>
    <w:rsid w:val="00411ADE"/>
    <w:rsid w:val="00413D53"/>
    <w:rsid w:val="00432842"/>
    <w:rsid w:val="0044472A"/>
    <w:rsid w:val="00450C69"/>
    <w:rsid w:val="00463B0B"/>
    <w:rsid w:val="00464813"/>
    <w:rsid w:val="00472FF0"/>
    <w:rsid w:val="004738E3"/>
    <w:rsid w:val="00484CFE"/>
    <w:rsid w:val="004930BC"/>
    <w:rsid w:val="004955A9"/>
    <w:rsid w:val="004D2F36"/>
    <w:rsid w:val="004D7426"/>
    <w:rsid w:val="004D75E7"/>
    <w:rsid w:val="004E04DF"/>
    <w:rsid w:val="004E130A"/>
    <w:rsid w:val="004F47F4"/>
    <w:rsid w:val="004F4E1F"/>
    <w:rsid w:val="004F68F1"/>
    <w:rsid w:val="00501B44"/>
    <w:rsid w:val="00503949"/>
    <w:rsid w:val="00503AAC"/>
    <w:rsid w:val="00513EDC"/>
    <w:rsid w:val="0051773C"/>
    <w:rsid w:val="00524F5C"/>
    <w:rsid w:val="005269AF"/>
    <w:rsid w:val="00533E87"/>
    <w:rsid w:val="005362A8"/>
    <w:rsid w:val="005410ED"/>
    <w:rsid w:val="00544055"/>
    <w:rsid w:val="00550B49"/>
    <w:rsid w:val="00570832"/>
    <w:rsid w:val="005818EB"/>
    <w:rsid w:val="00582F79"/>
    <w:rsid w:val="0058338F"/>
    <w:rsid w:val="00583835"/>
    <w:rsid w:val="00596A73"/>
    <w:rsid w:val="0059705B"/>
    <w:rsid w:val="005A65A0"/>
    <w:rsid w:val="005B0B17"/>
    <w:rsid w:val="005C72DB"/>
    <w:rsid w:val="005E3804"/>
    <w:rsid w:val="005F51FD"/>
    <w:rsid w:val="00601DB0"/>
    <w:rsid w:val="00606B9D"/>
    <w:rsid w:val="00620FA6"/>
    <w:rsid w:val="006306C3"/>
    <w:rsid w:val="00642774"/>
    <w:rsid w:val="006458AA"/>
    <w:rsid w:val="00663B5E"/>
    <w:rsid w:val="00667E3D"/>
    <w:rsid w:val="006733E6"/>
    <w:rsid w:val="00675B71"/>
    <w:rsid w:val="00692604"/>
    <w:rsid w:val="006933D7"/>
    <w:rsid w:val="0069509A"/>
    <w:rsid w:val="006A2EE2"/>
    <w:rsid w:val="006C29EB"/>
    <w:rsid w:val="006E4DC9"/>
    <w:rsid w:val="006F337C"/>
    <w:rsid w:val="006F5B9F"/>
    <w:rsid w:val="00700950"/>
    <w:rsid w:val="0071652A"/>
    <w:rsid w:val="00720221"/>
    <w:rsid w:val="007253D3"/>
    <w:rsid w:val="0074209C"/>
    <w:rsid w:val="0074275F"/>
    <w:rsid w:val="0077404F"/>
    <w:rsid w:val="007A1991"/>
    <w:rsid w:val="007A1AA0"/>
    <w:rsid w:val="007B7CCA"/>
    <w:rsid w:val="007C658E"/>
    <w:rsid w:val="007D3C9A"/>
    <w:rsid w:val="007D6DDD"/>
    <w:rsid w:val="007E03C5"/>
    <w:rsid w:val="007E09F5"/>
    <w:rsid w:val="007E3133"/>
    <w:rsid w:val="007E4244"/>
    <w:rsid w:val="007E4EE4"/>
    <w:rsid w:val="007F48B7"/>
    <w:rsid w:val="0080378A"/>
    <w:rsid w:val="00806F19"/>
    <w:rsid w:val="00814A5E"/>
    <w:rsid w:val="0082455D"/>
    <w:rsid w:val="00824D77"/>
    <w:rsid w:val="008256B2"/>
    <w:rsid w:val="00825ABF"/>
    <w:rsid w:val="008311F4"/>
    <w:rsid w:val="0083366C"/>
    <w:rsid w:val="00836A1F"/>
    <w:rsid w:val="00840FD3"/>
    <w:rsid w:val="00850C2E"/>
    <w:rsid w:val="008534C9"/>
    <w:rsid w:val="00855244"/>
    <w:rsid w:val="008577E2"/>
    <w:rsid w:val="00871381"/>
    <w:rsid w:val="00872736"/>
    <w:rsid w:val="0088491D"/>
    <w:rsid w:val="008908D5"/>
    <w:rsid w:val="008A4CCE"/>
    <w:rsid w:val="008A636C"/>
    <w:rsid w:val="008B7B8B"/>
    <w:rsid w:val="008C4A53"/>
    <w:rsid w:val="008D067E"/>
    <w:rsid w:val="008D5356"/>
    <w:rsid w:val="008D58C7"/>
    <w:rsid w:val="008E0F3F"/>
    <w:rsid w:val="008E1069"/>
    <w:rsid w:val="008E17D6"/>
    <w:rsid w:val="008E52FF"/>
    <w:rsid w:val="008F0E18"/>
    <w:rsid w:val="008F142F"/>
    <w:rsid w:val="008F45A4"/>
    <w:rsid w:val="008F558C"/>
    <w:rsid w:val="008F66CB"/>
    <w:rsid w:val="00902ADB"/>
    <w:rsid w:val="0090793A"/>
    <w:rsid w:val="00927DA7"/>
    <w:rsid w:val="0094308E"/>
    <w:rsid w:val="00944A8B"/>
    <w:rsid w:val="009469D5"/>
    <w:rsid w:val="00946FC0"/>
    <w:rsid w:val="009516F5"/>
    <w:rsid w:val="00952393"/>
    <w:rsid w:val="00966863"/>
    <w:rsid w:val="00984D22"/>
    <w:rsid w:val="0099311A"/>
    <w:rsid w:val="009A2D21"/>
    <w:rsid w:val="009A7FE7"/>
    <w:rsid w:val="009B4DA3"/>
    <w:rsid w:val="009D25A1"/>
    <w:rsid w:val="009D5C71"/>
    <w:rsid w:val="009D6685"/>
    <w:rsid w:val="009D6AE3"/>
    <w:rsid w:val="009E53C8"/>
    <w:rsid w:val="009F2142"/>
    <w:rsid w:val="009F38D6"/>
    <w:rsid w:val="009F55A2"/>
    <w:rsid w:val="009F5A06"/>
    <w:rsid w:val="00A164A4"/>
    <w:rsid w:val="00A21A91"/>
    <w:rsid w:val="00A31861"/>
    <w:rsid w:val="00A35449"/>
    <w:rsid w:val="00A371A8"/>
    <w:rsid w:val="00A43A06"/>
    <w:rsid w:val="00A4413D"/>
    <w:rsid w:val="00A5782C"/>
    <w:rsid w:val="00A73022"/>
    <w:rsid w:val="00A81B63"/>
    <w:rsid w:val="00A90699"/>
    <w:rsid w:val="00A91839"/>
    <w:rsid w:val="00AB1C65"/>
    <w:rsid w:val="00AB2419"/>
    <w:rsid w:val="00AB33C7"/>
    <w:rsid w:val="00AC66FE"/>
    <w:rsid w:val="00AC7593"/>
    <w:rsid w:val="00AD55EE"/>
    <w:rsid w:val="00AD5D7A"/>
    <w:rsid w:val="00AE1640"/>
    <w:rsid w:val="00AE7310"/>
    <w:rsid w:val="00AF0597"/>
    <w:rsid w:val="00AF3512"/>
    <w:rsid w:val="00AF45C9"/>
    <w:rsid w:val="00B206D0"/>
    <w:rsid w:val="00B22507"/>
    <w:rsid w:val="00B267C8"/>
    <w:rsid w:val="00B33069"/>
    <w:rsid w:val="00B332CB"/>
    <w:rsid w:val="00B42AEB"/>
    <w:rsid w:val="00B574EA"/>
    <w:rsid w:val="00B62BD5"/>
    <w:rsid w:val="00B64459"/>
    <w:rsid w:val="00B6785E"/>
    <w:rsid w:val="00B81271"/>
    <w:rsid w:val="00B96555"/>
    <w:rsid w:val="00BA5653"/>
    <w:rsid w:val="00BB1DF9"/>
    <w:rsid w:val="00BB2B79"/>
    <w:rsid w:val="00BC1C60"/>
    <w:rsid w:val="00BC5D8A"/>
    <w:rsid w:val="00BD2B3C"/>
    <w:rsid w:val="00BE1337"/>
    <w:rsid w:val="00BE1F1A"/>
    <w:rsid w:val="00C219D0"/>
    <w:rsid w:val="00C22EC4"/>
    <w:rsid w:val="00C26A5C"/>
    <w:rsid w:val="00C300AA"/>
    <w:rsid w:val="00C35833"/>
    <w:rsid w:val="00C363D8"/>
    <w:rsid w:val="00C429D4"/>
    <w:rsid w:val="00C50736"/>
    <w:rsid w:val="00C51FCE"/>
    <w:rsid w:val="00C54AC2"/>
    <w:rsid w:val="00C619E0"/>
    <w:rsid w:val="00C63CC5"/>
    <w:rsid w:val="00C6426C"/>
    <w:rsid w:val="00C65CA6"/>
    <w:rsid w:val="00C96778"/>
    <w:rsid w:val="00C96B90"/>
    <w:rsid w:val="00CA0E0D"/>
    <w:rsid w:val="00CA2903"/>
    <w:rsid w:val="00CB34B1"/>
    <w:rsid w:val="00CC79F0"/>
    <w:rsid w:val="00CD32F7"/>
    <w:rsid w:val="00CE1D89"/>
    <w:rsid w:val="00D10F00"/>
    <w:rsid w:val="00D127A2"/>
    <w:rsid w:val="00D3114E"/>
    <w:rsid w:val="00D34C9F"/>
    <w:rsid w:val="00D427E6"/>
    <w:rsid w:val="00D61934"/>
    <w:rsid w:val="00D762E2"/>
    <w:rsid w:val="00D7734C"/>
    <w:rsid w:val="00D7763E"/>
    <w:rsid w:val="00D860C6"/>
    <w:rsid w:val="00DA766D"/>
    <w:rsid w:val="00DB0D88"/>
    <w:rsid w:val="00DB2883"/>
    <w:rsid w:val="00DD576E"/>
    <w:rsid w:val="00DD5ADF"/>
    <w:rsid w:val="00DD6288"/>
    <w:rsid w:val="00DE5B3B"/>
    <w:rsid w:val="00DE6007"/>
    <w:rsid w:val="00DF0838"/>
    <w:rsid w:val="00DF5668"/>
    <w:rsid w:val="00E048CF"/>
    <w:rsid w:val="00E06BCB"/>
    <w:rsid w:val="00E11027"/>
    <w:rsid w:val="00E1509F"/>
    <w:rsid w:val="00E4098E"/>
    <w:rsid w:val="00E40E44"/>
    <w:rsid w:val="00E46C4A"/>
    <w:rsid w:val="00E475FD"/>
    <w:rsid w:val="00E53F46"/>
    <w:rsid w:val="00E5532A"/>
    <w:rsid w:val="00E6053F"/>
    <w:rsid w:val="00E70BEF"/>
    <w:rsid w:val="00E75843"/>
    <w:rsid w:val="00E75D71"/>
    <w:rsid w:val="00E7680A"/>
    <w:rsid w:val="00E906A5"/>
    <w:rsid w:val="00E9647A"/>
    <w:rsid w:val="00EB0493"/>
    <w:rsid w:val="00EB7AF1"/>
    <w:rsid w:val="00EC2D05"/>
    <w:rsid w:val="00ED3BD4"/>
    <w:rsid w:val="00ED4DB5"/>
    <w:rsid w:val="00ED6097"/>
    <w:rsid w:val="00EE18DF"/>
    <w:rsid w:val="00EE2E6D"/>
    <w:rsid w:val="00EE316C"/>
    <w:rsid w:val="00EF08CF"/>
    <w:rsid w:val="00EF3427"/>
    <w:rsid w:val="00F03F3B"/>
    <w:rsid w:val="00F2391A"/>
    <w:rsid w:val="00F3380E"/>
    <w:rsid w:val="00F339AA"/>
    <w:rsid w:val="00F40BAE"/>
    <w:rsid w:val="00F41924"/>
    <w:rsid w:val="00F428EA"/>
    <w:rsid w:val="00F532D1"/>
    <w:rsid w:val="00F61883"/>
    <w:rsid w:val="00F75377"/>
    <w:rsid w:val="00F76761"/>
    <w:rsid w:val="00F80320"/>
    <w:rsid w:val="00F87813"/>
    <w:rsid w:val="00F90CB3"/>
    <w:rsid w:val="00F95170"/>
    <w:rsid w:val="00F96619"/>
    <w:rsid w:val="00FA3DBD"/>
    <w:rsid w:val="00FB5BDB"/>
    <w:rsid w:val="00FB7CFA"/>
    <w:rsid w:val="00FC37D2"/>
    <w:rsid w:val="00FD2BEA"/>
    <w:rsid w:val="00FF0280"/>
    <w:rsid w:val="00FF08C9"/>
    <w:rsid w:val="00FF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7EE5"/>
  <w15:docId w15:val="{50DF6F2E-1B3D-4A75-BF1B-CE5AD6815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iPriority w:val="99"/>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D699F"/>
    <w:pPr>
      <w:spacing w:after="0" w:line="240" w:lineRule="auto"/>
    </w:pPr>
    <w:rPr>
      <w:rFonts w:ascii="Calibri" w:eastAsia="Calibri" w:hAnsi="Calibri" w:cs="Times New Roman"/>
      <w:sz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280F0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828640272">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 w:id="1479877819">
      <w:bodyDiv w:val="1"/>
      <w:marLeft w:val="0"/>
      <w:marRight w:val="0"/>
      <w:marTop w:val="0"/>
      <w:marBottom w:val="0"/>
      <w:divBdr>
        <w:top w:val="none" w:sz="0" w:space="0" w:color="auto"/>
        <w:left w:val="none" w:sz="0" w:space="0" w:color="auto"/>
        <w:bottom w:val="none" w:sz="0" w:space="0" w:color="auto"/>
        <w:right w:val="none" w:sz="0" w:space="0" w:color="auto"/>
      </w:divBdr>
    </w:div>
    <w:div w:id="1979724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CB603-8202-427F-BC73-D9CFEACB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2762</TotalTime>
  <Pages>7</Pages>
  <Words>1907</Words>
  <Characters>10875</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dc:description/>
  <cp:lastModifiedBy>MS</cp:lastModifiedBy>
  <cp:revision>5</cp:revision>
  <cp:lastPrinted>2024-04-10T04:48:00Z</cp:lastPrinted>
  <dcterms:created xsi:type="dcterms:W3CDTF">2019-10-16T07:44:00Z</dcterms:created>
  <dcterms:modified xsi:type="dcterms:W3CDTF">2024-04-18T08:10:00Z</dcterms:modified>
</cp:coreProperties>
</file>